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19" w:rsidRPr="0039070C" w:rsidRDefault="00082619" w:rsidP="00082619">
      <w:pPr>
        <w:shd w:val="clear" w:color="auto" w:fill="FFFFFF" w:themeFill="background1"/>
        <w:spacing w:before="60" w:after="225" w:line="248" w:lineRule="atLeast"/>
        <w:ind w:firstLine="720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bookmarkStart w:id="0" w:name="_GoBack"/>
      <w:bookmarkEnd w:id="0"/>
      <w:r w:rsidRPr="0039070C"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  <w:t>Чорнобиль – це невигойна рана, вічний біль нашої землі.</w:t>
      </w:r>
    </w:p>
    <w:p w:rsidR="00082619" w:rsidRDefault="00082619" w:rsidP="00082619">
      <w:pPr>
        <w:shd w:val="clear" w:color="auto" w:fill="FFFFFF" w:themeFill="background1"/>
        <w:spacing w:before="60" w:after="225" w:line="248" w:lineRule="atLeast"/>
        <w:ind w:firstLine="720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 w:rsidRPr="0039070C"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  <w:t>Чорнобиль – це грізна пересторога всім державам і народам, усьому людству. Сьогодні ми хочемо представити Вам віртуальну книжкову виставку на цю болючу для кожного тему. Ця література про тих, хто першим вступив у двобій з полум'ям та радіаційним монстром і ціною свого життя та здоров'я врятував світ.</w:t>
      </w:r>
    </w:p>
    <w:p w:rsidR="00A74B46" w:rsidRDefault="00A74B46" w:rsidP="00082619">
      <w:pPr>
        <w:shd w:val="clear" w:color="auto" w:fill="FFFFFF" w:themeFill="background1"/>
        <w:spacing w:before="60" w:after="225" w:line="248" w:lineRule="atLeast"/>
        <w:jc w:val="both"/>
        <w:rPr>
          <w:rFonts w:ascii="Arial" w:eastAsia="Times New Roman" w:hAnsi="Arial" w:cs="Arial"/>
          <w:i/>
          <w:iCs/>
          <w:color w:val="333333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i/>
          <w:iCs/>
          <w:noProof/>
          <w:color w:val="333333"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56515</wp:posOffset>
            </wp:positionV>
            <wp:extent cx="1061085" cy="1635760"/>
            <wp:effectExtent l="19050" t="0" r="5715" b="0"/>
            <wp:wrapSquare wrapText="bothSides"/>
            <wp:docPr id="42" name="Рисунок 2" descr="http://lounb.org.ua/images/Vystavky/1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ounb.org.ua/images/Vystavky/1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2619" w:rsidRDefault="00082619" w:rsidP="00082619">
      <w:pPr>
        <w:shd w:val="clear" w:color="auto" w:fill="FFFFFF" w:themeFill="background1"/>
        <w:spacing w:before="60" w:after="225" w:line="248" w:lineRule="atLeast"/>
        <w:jc w:val="both"/>
        <w:rPr>
          <w:rFonts w:ascii="Arial" w:eastAsia="Times New Roman" w:hAnsi="Arial" w:cs="Arial"/>
          <w:i/>
          <w:iCs/>
          <w:color w:val="333333"/>
          <w:sz w:val="28"/>
          <w:szCs w:val="28"/>
          <w:lang w:val="uk-UA" w:eastAsia="ru-RU"/>
        </w:rPr>
      </w:pPr>
      <w:r w:rsidRPr="0039070C">
        <w:rPr>
          <w:rFonts w:ascii="Arial" w:eastAsia="Times New Roman" w:hAnsi="Arial" w:cs="Arial"/>
          <w:i/>
          <w:iCs/>
          <w:color w:val="333333"/>
          <w:sz w:val="28"/>
          <w:szCs w:val="28"/>
          <w:lang w:val="uk-UA" w:eastAsia="ru-RU"/>
        </w:rPr>
        <w:t>.</w:t>
      </w:r>
    </w:p>
    <w:p w:rsidR="00082619" w:rsidRPr="0039070C" w:rsidRDefault="00082619" w:rsidP="00082619">
      <w:pPr>
        <w:shd w:val="clear" w:color="auto" w:fill="FFFFFF" w:themeFill="background1"/>
        <w:spacing w:before="60" w:after="225" w:line="248" w:lineRule="atLeast"/>
        <w:ind w:firstLine="720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Pr="0039070C" w:rsidRDefault="00082619" w:rsidP="00082619">
      <w:pPr>
        <w:shd w:val="clear" w:color="auto" w:fill="FFFFFF" w:themeFill="background1"/>
        <w:spacing w:before="60" w:after="225" w:line="248" w:lineRule="atLeast"/>
        <w:ind w:firstLine="720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Pr="0039070C" w:rsidRDefault="000D5B38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hyperlink r:id="rId7" w:history="1"/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b/>
          <w:bCs/>
          <w:color w:val="333333"/>
          <w:sz w:val="28"/>
          <w:szCs w:val="28"/>
          <w:lang w:val="uk-UA" w:eastAsia="ru-RU"/>
        </w:rPr>
        <w:t>Щербак Ю.М</w:t>
      </w: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. Чорнобиль [Текст] : Документальна повість. - К. : Дніпро, 1989. - 223 с. - (Серія «Романи та повісті» №1).</w:t>
      </w: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Герої повісті відомого українського письменника – реальні люди: пожежники, вчені, робітники, лікарі, військовослужбовці. Звела, об'єднала цих, досі не знайомих людей, подія, що приголомшила світ: аварія на Чорнобильській атомній електростанції. Письменник розкриває подробиці аварії, аналізує факти, вчинки фізиків, медиків, авіаторів, персоналу.</w:t>
      </w:r>
    </w:p>
    <w:p w:rsidR="00A74B46" w:rsidRPr="0039070C" w:rsidRDefault="00A74B46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>
        <w:rPr>
          <w:rFonts w:ascii="Tahoma" w:eastAsia="Times New Roman" w:hAnsi="Tahoma" w:cs="Tahoma"/>
          <w:noProof/>
          <w:color w:val="333333"/>
          <w:sz w:val="28"/>
          <w:szCs w:val="28"/>
          <w:lang w:val="uk-UA" w:eastAsia="uk-UA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161925</wp:posOffset>
            </wp:positionV>
            <wp:extent cx="1179830" cy="1804670"/>
            <wp:effectExtent l="19050" t="0" r="1270" b="0"/>
            <wp:wrapSquare wrapText="bothSides"/>
            <wp:docPr id="43" name="Рисунок 3" descr="http://lounb.org.ua/images/Vystavky/12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ounb.org.ua/images/Vystavky/12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b/>
          <w:bCs/>
          <w:color w:val="333333"/>
          <w:sz w:val="28"/>
          <w:szCs w:val="28"/>
          <w:lang w:val="uk-UA" w:eastAsia="ru-RU"/>
        </w:rPr>
      </w:pP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b/>
          <w:bCs/>
          <w:color w:val="333333"/>
          <w:sz w:val="28"/>
          <w:szCs w:val="28"/>
          <w:lang w:val="uk-UA" w:eastAsia="ru-RU"/>
        </w:rPr>
        <w:t>Яворівський В.О</w:t>
      </w: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. Марія з полином у кінці століття [Текст] : роман. - К. : Дніпро, 1987. - 191 с.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 xml:space="preserve">Герої роману – велика родина </w:t>
      </w:r>
      <w:proofErr w:type="spellStart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Мировичів</w:t>
      </w:r>
      <w:proofErr w:type="spellEnd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 xml:space="preserve">: старший брат Олександр - академік, який проектував реактор; молодший Микола, оператор цього ж реактора, що гине у мить вибуху; Григорій - пожежник, який, кидаючись вгамувати вогненну стихію реактора, дістає смертельну дозу опромінення; сестра </w:t>
      </w:r>
      <w:proofErr w:type="spellStart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Дарка</w:t>
      </w:r>
      <w:proofErr w:type="spellEnd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, яка виводить із небезпечної зони чужих дітей; брат Федір - він, щоб урятувати від смерті брата, віддає йому свій кістковий мозок.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lastRenderedPageBreak/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>
        <w:rPr>
          <w:rFonts w:ascii="Tahoma" w:eastAsia="Times New Roman" w:hAnsi="Tahoma" w:cs="Tahoma"/>
          <w:noProof/>
          <w:color w:val="333333"/>
          <w:sz w:val="28"/>
          <w:szCs w:val="28"/>
          <w:lang w:val="uk-UA" w:eastAsia="uk-UA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-34290</wp:posOffset>
            </wp:positionH>
            <wp:positionV relativeFrom="line">
              <wp:posOffset>-321310</wp:posOffset>
            </wp:positionV>
            <wp:extent cx="1190625" cy="1714500"/>
            <wp:effectExtent l="19050" t="0" r="9525" b="0"/>
            <wp:wrapSquare wrapText="bothSides"/>
            <wp:docPr id="44" name="Рисунок 4" descr="http://lounb.org.ua/images/Vystavky/2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unb.org.ua/images/Vystavky/2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b/>
          <w:bCs/>
          <w:color w:val="333333"/>
          <w:sz w:val="28"/>
          <w:szCs w:val="28"/>
          <w:lang w:val="uk-UA" w:eastAsia="ru-RU"/>
        </w:rPr>
      </w:pP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b/>
          <w:bCs/>
          <w:color w:val="333333"/>
          <w:sz w:val="28"/>
          <w:szCs w:val="28"/>
          <w:lang w:val="uk-UA" w:eastAsia="ru-RU"/>
        </w:rPr>
        <w:t>Чопик Г.З</w:t>
      </w: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. Чорна чайка [Текст] : пісні і вірші з України. - Львів : «Піраміда», 2004. - 88 с. : іл.</w:t>
      </w:r>
    </w:p>
    <w:p w:rsidR="00082619" w:rsidRDefault="00082619" w:rsidP="00A74B46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 xml:space="preserve">Пісні й вірші цієї збірки - болісні роздуми про наше сьогодення: національні міти й комплекси, сторінки історії й надії українського державотворення, помилки і втрати на його шляху. Мужність ліричних героїв у межових ситуаціях на грані життя і смерті, філософські пошуки сенсу людського існування, спроби дати відповідь на споконвічні питання про сутність добра і зла, правди і кривди, гріха й праведності, про </w:t>
      </w:r>
      <w:proofErr w:type="spellStart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істиний</w:t>
      </w:r>
      <w:proofErr w:type="spellEnd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 xml:space="preserve"> шлях до людського щастя - провідні мотиви цієї не зовсім звичайної книжки.</w:t>
      </w:r>
    </w:p>
    <w:p w:rsidR="00A74B46" w:rsidRDefault="00A74B46" w:rsidP="00A74B46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>
        <w:rPr>
          <w:rFonts w:ascii="Tahoma" w:eastAsia="Times New Roman" w:hAnsi="Tahoma" w:cs="Tahoma"/>
          <w:noProof/>
          <w:color w:val="333333"/>
          <w:sz w:val="28"/>
          <w:szCs w:val="28"/>
          <w:lang w:val="uk-UA" w:eastAsia="uk-UA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58420</wp:posOffset>
            </wp:positionH>
            <wp:positionV relativeFrom="line">
              <wp:posOffset>34290</wp:posOffset>
            </wp:positionV>
            <wp:extent cx="1263015" cy="1708150"/>
            <wp:effectExtent l="19050" t="0" r="0" b="0"/>
            <wp:wrapSquare wrapText="bothSides"/>
            <wp:docPr id="45" name="Рисунок 5" descr="http://lounb.org.ua/images/Vystavky/8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ounb.org.ua/images/Vystavky/8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4B46" w:rsidRDefault="00A74B46" w:rsidP="00A74B46">
      <w:pPr>
        <w:shd w:val="clear" w:color="auto" w:fill="FFFFFF" w:themeFill="background1"/>
        <w:spacing w:before="225" w:after="225" w:line="248" w:lineRule="atLeast"/>
        <w:jc w:val="both"/>
        <w:rPr>
          <w:sz w:val="28"/>
          <w:szCs w:val="28"/>
          <w:lang w:val="uk-UA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sz w:val="28"/>
          <w:szCs w:val="28"/>
          <w:lang w:val="uk-UA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sz w:val="28"/>
          <w:szCs w:val="28"/>
          <w:lang w:val="uk-UA"/>
        </w:rPr>
      </w:pPr>
    </w:p>
    <w:p w:rsidR="00082619" w:rsidRPr="0039070C" w:rsidRDefault="000D5B38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>
        <w:fldChar w:fldCharType="begin"/>
      </w:r>
      <w:r w:rsidRPr="000D5B38">
        <w:rPr>
          <w:lang w:val="uk-UA"/>
        </w:rPr>
        <w:instrText xml:space="preserve"> </w:instrText>
      </w:r>
      <w:r>
        <w:instrText>HYPERLINK</w:instrText>
      </w:r>
      <w:r w:rsidRPr="000D5B38">
        <w:rPr>
          <w:lang w:val="uk-UA"/>
        </w:rPr>
        <w:instrText xml:space="preserve"> </w:instrText>
      </w:r>
      <w:r w:rsidRPr="000D5B38">
        <w:rPr>
          <w:lang w:val="uk-UA"/>
        </w:rPr>
        <w:instrText>"</w:instrText>
      </w:r>
      <w:r>
        <w:instrText>http</w:instrText>
      </w:r>
      <w:r w:rsidRPr="000D5B38">
        <w:rPr>
          <w:lang w:val="uk-UA"/>
        </w:rPr>
        <w:instrText>://</w:instrText>
      </w:r>
      <w:r>
        <w:instrText>lounb</w:instrText>
      </w:r>
      <w:r w:rsidRPr="000D5B38">
        <w:rPr>
          <w:lang w:val="uk-UA"/>
        </w:rPr>
        <w:instrText>.</w:instrText>
      </w:r>
      <w:r>
        <w:instrText>org</w:instrText>
      </w:r>
      <w:r w:rsidRPr="000D5B38">
        <w:rPr>
          <w:lang w:val="uk-UA"/>
        </w:rPr>
        <w:instrText>.</w:instrText>
      </w:r>
      <w:r>
        <w:instrText>ua</w:instrText>
      </w:r>
      <w:r w:rsidRPr="000D5B38">
        <w:rPr>
          <w:lang w:val="uk-UA"/>
        </w:rPr>
        <w:instrText>/</w:instrText>
      </w:r>
      <w:r>
        <w:instrText>images</w:instrText>
      </w:r>
      <w:r w:rsidRPr="000D5B38">
        <w:rPr>
          <w:lang w:val="uk-UA"/>
        </w:rPr>
        <w:instrText>/</w:instrText>
      </w:r>
      <w:r>
        <w:instrText>Vystavky</w:instrText>
      </w:r>
      <w:r w:rsidRPr="000D5B38">
        <w:rPr>
          <w:lang w:val="uk-UA"/>
        </w:rPr>
        <w:instrText>/</w:instrText>
      </w:r>
      <w:r>
        <w:instrText>files</w:instrText>
      </w:r>
      <w:r w:rsidRPr="000D5B38">
        <w:rPr>
          <w:lang w:val="uk-UA"/>
        </w:rPr>
        <w:instrText>/1700.</w:instrText>
      </w:r>
      <w:r>
        <w:instrText>jpg</w:instrText>
      </w:r>
      <w:r w:rsidRPr="000D5B38">
        <w:rPr>
          <w:lang w:val="uk-UA"/>
        </w:rPr>
        <w:instrText xml:space="preserve">" </w:instrText>
      </w:r>
      <w:r>
        <w:fldChar w:fldCharType="separate"/>
      </w:r>
      <w:r>
        <w:fldChar w:fldCharType="end"/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b/>
          <w:bCs/>
          <w:color w:val="333333"/>
          <w:sz w:val="28"/>
          <w:szCs w:val="28"/>
          <w:lang w:val="uk-UA" w:eastAsia="ru-RU"/>
        </w:rPr>
        <w:t>Чорнобиль – поруч</w:t>
      </w: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[</w:t>
      </w:r>
      <w:proofErr w:type="spellStart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Образотв</w:t>
      </w:r>
      <w:proofErr w:type="spellEnd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 xml:space="preserve">. вид.] : фотоальбом / За </w:t>
      </w:r>
      <w:proofErr w:type="spellStart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заг</w:t>
      </w:r>
      <w:proofErr w:type="spellEnd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 xml:space="preserve">. ред. Б. </w:t>
      </w:r>
      <w:proofErr w:type="spellStart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Патана</w:t>
      </w:r>
      <w:proofErr w:type="spellEnd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 xml:space="preserve"> . - К. : Дніпро, 2000. - 198 с.</w:t>
      </w: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Чорнобильська катастрофа залишилася Україні та всьому світові - у спадок від тоталітарного режиму, який не рахувався ні з екологією, ні з долею нинішнього та майбутніх поколінь. Розмах, глибина та наслідки цієї трагедії ще довго, а можливо, і завжди нагадуватимуть не тільки про недосконалість технологій, а й про небезпечність безвідповідальної психології, неприпустимої самовпевненості людини у стосунках з природою та поводженні з новітніми науково-технічними здобутками, які можуть бути неоціненним благом, і непередбачуваним, смертельним ворогом.</w:t>
      </w:r>
    </w:p>
    <w:p w:rsidR="00A74B46" w:rsidRDefault="00A74B46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>
        <w:rPr>
          <w:rFonts w:ascii="Tahoma" w:eastAsia="Times New Roman" w:hAnsi="Tahoma" w:cs="Tahoma"/>
          <w:noProof/>
          <w:color w:val="333333"/>
          <w:sz w:val="28"/>
          <w:szCs w:val="28"/>
          <w:lang w:val="uk-UA" w:eastAsia="uk-UA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181610</wp:posOffset>
            </wp:positionV>
            <wp:extent cx="1179830" cy="1892935"/>
            <wp:effectExtent l="19050" t="0" r="1270" b="0"/>
            <wp:wrapSquare wrapText="bothSides"/>
            <wp:docPr id="54" name="Рисунок 6" descr="http://lounb.org.ua/images/Vystavky/19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unb.org.ua/images/Vystavky/19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sz w:val="28"/>
          <w:szCs w:val="28"/>
          <w:lang w:val="uk-UA"/>
        </w:rPr>
      </w:pPr>
    </w:p>
    <w:p w:rsidR="00082619" w:rsidRPr="0039070C" w:rsidRDefault="000D5B38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>
        <w:fldChar w:fldCharType="begin"/>
      </w:r>
      <w:r w:rsidRPr="000D5B38">
        <w:rPr>
          <w:lang w:val="uk-UA"/>
        </w:rPr>
        <w:instrText xml:space="preserve"> </w:instrText>
      </w:r>
      <w:r>
        <w:instrText>HYPERLINK</w:instrText>
      </w:r>
      <w:r w:rsidRPr="000D5B38">
        <w:rPr>
          <w:lang w:val="uk-UA"/>
        </w:rPr>
        <w:instrText xml:space="preserve"> "</w:instrText>
      </w:r>
      <w:r>
        <w:instrText>http</w:instrText>
      </w:r>
      <w:r w:rsidRPr="000D5B38">
        <w:rPr>
          <w:lang w:val="uk-UA"/>
        </w:rPr>
        <w:instrText>://</w:instrText>
      </w:r>
      <w:r>
        <w:instrText>lounb</w:instrText>
      </w:r>
      <w:r w:rsidRPr="000D5B38">
        <w:rPr>
          <w:lang w:val="uk-UA"/>
        </w:rPr>
        <w:instrText>.</w:instrText>
      </w:r>
      <w:r>
        <w:instrText>org</w:instrText>
      </w:r>
      <w:r w:rsidRPr="000D5B38">
        <w:rPr>
          <w:lang w:val="uk-UA"/>
        </w:rPr>
        <w:instrText>.</w:instrText>
      </w:r>
      <w:r>
        <w:instrText>ua</w:instrText>
      </w:r>
      <w:r w:rsidRPr="000D5B38">
        <w:rPr>
          <w:lang w:val="uk-UA"/>
        </w:rPr>
        <w:instrText>/</w:instrText>
      </w:r>
      <w:r>
        <w:instrText>images</w:instrText>
      </w:r>
      <w:r w:rsidRPr="000D5B38">
        <w:rPr>
          <w:lang w:val="uk-UA"/>
        </w:rPr>
        <w:instrText>/</w:instrText>
      </w:r>
      <w:r>
        <w:instrText>Vystavky</w:instrText>
      </w:r>
      <w:r w:rsidRPr="000D5B38">
        <w:rPr>
          <w:lang w:val="uk-UA"/>
        </w:rPr>
        <w:instrText>/</w:instrText>
      </w:r>
      <w:r>
        <w:instrText>files</w:instrText>
      </w:r>
      <w:r w:rsidRPr="000D5B38">
        <w:rPr>
          <w:lang w:val="uk-UA"/>
        </w:rPr>
        <w:instrText>/1800.</w:instrText>
      </w:r>
      <w:r>
        <w:instrText>jpg</w:instrText>
      </w:r>
      <w:r w:rsidRPr="000D5B38">
        <w:rPr>
          <w:lang w:val="uk-UA"/>
        </w:rPr>
        <w:instrText xml:space="preserve">" </w:instrText>
      </w:r>
      <w:r>
        <w:fldChar w:fldCharType="separate"/>
      </w:r>
      <w:r>
        <w:fldChar w:fldCharType="end"/>
      </w: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b/>
          <w:bCs/>
          <w:color w:val="333333"/>
          <w:sz w:val="28"/>
          <w:szCs w:val="28"/>
          <w:lang w:val="uk-UA" w:eastAsia="ru-RU"/>
        </w:rPr>
      </w:pP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proofErr w:type="spellStart"/>
      <w:r w:rsidRPr="0039070C">
        <w:rPr>
          <w:rFonts w:ascii="Tahoma" w:eastAsia="Times New Roman" w:hAnsi="Tahoma" w:cs="Tahoma"/>
          <w:b/>
          <w:bCs/>
          <w:color w:val="333333"/>
          <w:sz w:val="28"/>
          <w:szCs w:val="28"/>
          <w:lang w:val="uk-UA" w:eastAsia="ru-RU"/>
        </w:rPr>
        <w:t>Костін</w:t>
      </w:r>
      <w:proofErr w:type="spellEnd"/>
      <w:r w:rsidRPr="0039070C">
        <w:rPr>
          <w:rFonts w:ascii="Tahoma" w:eastAsia="Times New Roman" w:hAnsi="Tahoma" w:cs="Tahoma"/>
          <w:b/>
          <w:bCs/>
          <w:color w:val="333333"/>
          <w:sz w:val="28"/>
          <w:szCs w:val="28"/>
          <w:lang w:val="uk-UA" w:eastAsia="ru-RU"/>
        </w:rPr>
        <w:t xml:space="preserve"> І.Ф</w:t>
      </w: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. Чорнобиль: сповідь репортера [Книга-альбом]. - К. : Мистецтво, 2002. - 320с. : іл.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 xml:space="preserve">Книга-альбом приголомшує правдивою і щирою розповіддю про найстрашнішу техногенну катастрофу ХХ століття та її жахливі наслідки. Своїми відвертими фотодокументами автор Ігор </w:t>
      </w:r>
      <w:proofErr w:type="spellStart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Костін</w:t>
      </w:r>
      <w:proofErr w:type="spellEnd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 xml:space="preserve"> засвідчує безприкладний героїзм, громадянську мужність і християнське милосердя людей, які врятували планету від загибелі.</w:t>
      </w:r>
    </w:p>
    <w:p w:rsidR="00082619" w:rsidRPr="0039070C" w:rsidRDefault="00A74B46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>
        <w:rPr>
          <w:rFonts w:ascii="Tahoma" w:eastAsia="Times New Roman" w:hAnsi="Tahoma" w:cs="Tahoma"/>
          <w:noProof/>
          <w:color w:val="333333"/>
          <w:sz w:val="28"/>
          <w:szCs w:val="28"/>
          <w:lang w:val="uk-UA" w:eastAsia="uk-UA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108585</wp:posOffset>
            </wp:positionV>
            <wp:extent cx="1155065" cy="1616710"/>
            <wp:effectExtent l="19050" t="0" r="6985" b="0"/>
            <wp:wrapSquare wrapText="bothSides"/>
            <wp:docPr id="47" name="Рисунок 7" descr="http://lounb.org.ua/images/Vystavky/18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unb.org.ua/images/Vystavky/18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2619"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sz w:val="28"/>
          <w:szCs w:val="28"/>
          <w:lang w:val="uk-UA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sz w:val="28"/>
          <w:szCs w:val="28"/>
          <w:lang w:val="uk-UA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sz w:val="28"/>
          <w:szCs w:val="28"/>
          <w:lang w:val="uk-UA"/>
        </w:rPr>
      </w:pPr>
    </w:p>
    <w:p w:rsidR="00082619" w:rsidRPr="0039070C" w:rsidRDefault="000D5B38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>
        <w:fldChar w:fldCharType="begin"/>
      </w:r>
      <w:r w:rsidRPr="000D5B38">
        <w:rPr>
          <w:lang w:val="uk-UA"/>
        </w:rPr>
        <w:instrText xml:space="preserve"> </w:instrText>
      </w:r>
      <w:r>
        <w:instrText>HYPERLINK</w:instrText>
      </w:r>
      <w:r w:rsidRPr="000D5B38">
        <w:rPr>
          <w:lang w:val="uk-UA"/>
        </w:rPr>
        <w:instrText xml:space="preserve"> "</w:instrText>
      </w:r>
      <w:r>
        <w:instrText>http</w:instrText>
      </w:r>
      <w:r w:rsidRPr="000D5B38">
        <w:rPr>
          <w:lang w:val="uk-UA"/>
        </w:rPr>
        <w:instrText>://</w:instrText>
      </w:r>
      <w:r>
        <w:instrText>lounb</w:instrText>
      </w:r>
      <w:r w:rsidRPr="000D5B38">
        <w:rPr>
          <w:lang w:val="uk-UA"/>
        </w:rPr>
        <w:instrText>.</w:instrText>
      </w:r>
      <w:r>
        <w:instrText>org</w:instrText>
      </w:r>
      <w:r w:rsidRPr="000D5B38">
        <w:rPr>
          <w:lang w:val="uk-UA"/>
        </w:rPr>
        <w:instrText>.</w:instrText>
      </w:r>
      <w:r>
        <w:instrText>ua</w:instrText>
      </w:r>
      <w:r w:rsidRPr="000D5B38">
        <w:rPr>
          <w:lang w:val="uk-UA"/>
        </w:rPr>
        <w:instrText>/</w:instrText>
      </w:r>
      <w:r>
        <w:instrText>images</w:instrText>
      </w:r>
      <w:r w:rsidRPr="000D5B38">
        <w:rPr>
          <w:lang w:val="uk-UA"/>
        </w:rPr>
        <w:instrText>/</w:instrText>
      </w:r>
      <w:r>
        <w:instrText>Vystavky</w:instrText>
      </w:r>
      <w:r w:rsidRPr="000D5B38">
        <w:rPr>
          <w:lang w:val="uk-UA"/>
        </w:rPr>
        <w:instrText>/</w:instrText>
      </w:r>
      <w:r>
        <w:instrText>files</w:instrText>
      </w:r>
      <w:r w:rsidRPr="000D5B38">
        <w:rPr>
          <w:lang w:val="uk-UA"/>
        </w:rPr>
        <w:instrText>/1900.</w:instrText>
      </w:r>
      <w:r>
        <w:instrText>jpg</w:instrText>
      </w:r>
      <w:r w:rsidRPr="000D5B38">
        <w:rPr>
          <w:lang w:val="uk-UA"/>
        </w:rPr>
        <w:instrText xml:space="preserve">" </w:instrText>
      </w:r>
      <w:r>
        <w:fldChar w:fldCharType="separate"/>
      </w:r>
      <w:r>
        <w:fldChar w:fldCharType="end"/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b/>
          <w:bCs/>
          <w:color w:val="333333"/>
          <w:sz w:val="28"/>
          <w:szCs w:val="28"/>
          <w:lang w:val="uk-UA" w:eastAsia="ru-RU"/>
        </w:rPr>
        <w:t>Сверстюк Є</w:t>
      </w: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. Чорнобильська притча [Текст]. - [</w:t>
      </w:r>
      <w:proofErr w:type="spellStart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Б.м</w:t>
      </w:r>
      <w:proofErr w:type="spellEnd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.],[</w:t>
      </w:r>
      <w:proofErr w:type="spellStart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Б.в</w:t>
      </w:r>
      <w:proofErr w:type="spellEnd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.], 1989. - 43 с.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 xml:space="preserve">Куди йде людина без Бога? До чого привели тотальні експерименти ХХ віку над людиною, над природою, над усім, що несе в собі тайну творіння? Які уроки світові може дати країна, яка явилась перед нами </w:t>
      </w:r>
      <w:proofErr w:type="spellStart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притечею</w:t>
      </w:r>
      <w:proofErr w:type="spellEnd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 xml:space="preserve"> під іменем «Чорнобиль»? Який урожай віщують зерна насильства і </w:t>
      </w:r>
      <w:proofErr w:type="spellStart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смерти</w:t>
      </w:r>
      <w:proofErr w:type="spellEnd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, посіяні в Україні за роки терору і геноциду? Книга «Чорнобильська притча» дає відповіді на ці питання.</w:t>
      </w:r>
    </w:p>
    <w:p w:rsidR="00082619" w:rsidRPr="0039070C" w:rsidRDefault="00A74B46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>
        <w:rPr>
          <w:rFonts w:ascii="Tahoma" w:eastAsia="Times New Roman" w:hAnsi="Tahoma" w:cs="Tahoma"/>
          <w:noProof/>
          <w:color w:val="333333"/>
          <w:sz w:val="28"/>
          <w:szCs w:val="28"/>
          <w:lang w:val="uk-UA" w:eastAsia="uk-UA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42545</wp:posOffset>
            </wp:positionH>
            <wp:positionV relativeFrom="line">
              <wp:posOffset>62230</wp:posOffset>
            </wp:positionV>
            <wp:extent cx="1108710" cy="1792605"/>
            <wp:effectExtent l="19050" t="0" r="0" b="0"/>
            <wp:wrapSquare wrapText="bothSides"/>
            <wp:docPr id="48" name="Рисунок 8" descr="http://lounb.org.ua/images/Vystavky/3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ounb.org.ua/images/Vystavky/3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2619"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A74B46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  <w:r w:rsidR="000D5B38">
        <w:fldChar w:fldCharType="begin"/>
      </w:r>
      <w:r w:rsidR="000D5B38" w:rsidRPr="000D5B38">
        <w:rPr>
          <w:lang w:val="uk-UA"/>
        </w:rPr>
        <w:instrText xml:space="preserve"> </w:instrText>
      </w:r>
      <w:r w:rsidR="000D5B38">
        <w:instrText>HYPERLINK</w:instrText>
      </w:r>
      <w:r w:rsidR="000D5B38" w:rsidRPr="000D5B38">
        <w:rPr>
          <w:lang w:val="uk-UA"/>
        </w:rPr>
        <w:instrText xml:space="preserve"> "</w:instrText>
      </w:r>
      <w:r w:rsidR="000D5B38">
        <w:instrText>http</w:instrText>
      </w:r>
      <w:r w:rsidR="000D5B38" w:rsidRPr="000D5B38">
        <w:rPr>
          <w:lang w:val="uk-UA"/>
        </w:rPr>
        <w:instrText>://</w:instrText>
      </w:r>
      <w:r w:rsidR="000D5B38">
        <w:instrText>lounb</w:instrText>
      </w:r>
      <w:r w:rsidR="000D5B38" w:rsidRPr="000D5B38">
        <w:rPr>
          <w:lang w:val="uk-UA"/>
        </w:rPr>
        <w:instrText>.</w:instrText>
      </w:r>
      <w:r w:rsidR="000D5B38">
        <w:instrText>org</w:instrText>
      </w:r>
      <w:r w:rsidR="000D5B38" w:rsidRPr="000D5B38">
        <w:rPr>
          <w:lang w:val="uk-UA"/>
        </w:rPr>
        <w:instrText>.</w:instrText>
      </w:r>
      <w:r w:rsidR="000D5B38">
        <w:instrText>ua</w:instrText>
      </w:r>
      <w:r w:rsidR="000D5B38" w:rsidRPr="000D5B38">
        <w:rPr>
          <w:lang w:val="uk-UA"/>
        </w:rPr>
        <w:instrText>/</w:instrText>
      </w:r>
      <w:r w:rsidR="000D5B38">
        <w:instrText>images</w:instrText>
      </w:r>
      <w:r w:rsidR="000D5B38" w:rsidRPr="000D5B38">
        <w:rPr>
          <w:lang w:val="uk-UA"/>
        </w:rPr>
        <w:instrText>/</w:instrText>
      </w:r>
      <w:r w:rsidR="000D5B38">
        <w:instrText>Vystavky</w:instrText>
      </w:r>
      <w:r w:rsidR="000D5B38" w:rsidRPr="000D5B38">
        <w:rPr>
          <w:lang w:val="uk-UA"/>
        </w:rPr>
        <w:instrText>/</w:instrText>
      </w:r>
      <w:r w:rsidR="000D5B38">
        <w:instrText>files</w:instrText>
      </w:r>
      <w:r w:rsidR="000D5B38" w:rsidRPr="000D5B38">
        <w:rPr>
          <w:lang w:val="uk-UA"/>
        </w:rPr>
        <w:instrText>/2000.</w:instrText>
      </w:r>
      <w:r w:rsidR="000D5B38">
        <w:instrText>jpg</w:instrText>
      </w:r>
      <w:r w:rsidR="000D5B38" w:rsidRPr="000D5B38">
        <w:rPr>
          <w:lang w:val="uk-UA"/>
        </w:rPr>
        <w:instrText xml:space="preserve">" </w:instrText>
      </w:r>
      <w:r w:rsidR="000D5B38">
        <w:fldChar w:fldCharType="separate"/>
      </w:r>
      <w:r w:rsidR="000D5B38">
        <w:fldChar w:fldCharType="end"/>
      </w:r>
      <w:r w:rsidRPr="0039070C">
        <w:rPr>
          <w:rFonts w:ascii="Tahoma" w:eastAsia="Times New Roman" w:hAnsi="Tahoma" w:cs="Tahoma"/>
          <w:b/>
          <w:bCs/>
          <w:color w:val="333333"/>
          <w:sz w:val="28"/>
          <w:szCs w:val="28"/>
          <w:lang w:val="uk-UA" w:eastAsia="ru-RU"/>
        </w:rPr>
        <w:t>ЧАЕС – Славутич</w:t>
      </w:r>
      <w:r w:rsidRPr="00BC3387">
        <w:rPr>
          <w:rFonts w:ascii="Tahoma" w:eastAsia="Times New Roman" w:hAnsi="Tahoma" w:cs="Tahoma"/>
          <w:bCs/>
          <w:color w:val="333333"/>
          <w:sz w:val="28"/>
          <w:szCs w:val="28"/>
          <w:lang w:val="uk-UA" w:eastAsia="ru-RU"/>
        </w:rPr>
        <w:t>. Із століття в століття</w:t>
      </w:r>
      <w:r w:rsidRPr="0039070C">
        <w:rPr>
          <w:rFonts w:ascii="Tahoma" w:eastAsia="Times New Roman" w:hAnsi="Tahoma" w:cs="Tahoma"/>
          <w:b/>
          <w:bCs/>
          <w:color w:val="333333"/>
          <w:sz w:val="28"/>
          <w:szCs w:val="28"/>
          <w:lang w:val="uk-UA" w:eastAsia="ru-RU"/>
        </w:rPr>
        <w:t> </w:t>
      </w: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 xml:space="preserve">[Текст] : довідково-бібліографічне вид. / Упор. </w:t>
      </w:r>
      <w:proofErr w:type="spellStart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В.В.Болгов</w:t>
      </w:r>
      <w:proofErr w:type="spellEnd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. - К. : Український видавничий консорціум.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Вип. І. - 2004. - 159 с. : іл.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jc w:val="both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Це видання створене за підтримки підприємств організацій та приватних осіб, доля яких пов'язана з атомною енергетикою, Чорнобильською атомною електростанцією, містом Славутич. Про них ця розповідь.</w:t>
      </w:r>
    </w:p>
    <w:p w:rsidR="00082619" w:rsidRPr="0039070C" w:rsidRDefault="00A74B46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>
        <w:rPr>
          <w:rFonts w:ascii="Tahoma" w:eastAsia="Times New Roman" w:hAnsi="Tahoma" w:cs="Tahoma"/>
          <w:noProof/>
          <w:color w:val="333333"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27940</wp:posOffset>
            </wp:positionV>
            <wp:extent cx="1298575" cy="2060575"/>
            <wp:effectExtent l="19050" t="0" r="0" b="0"/>
            <wp:wrapSquare wrapText="bothSides"/>
            <wp:docPr id="49" name="Рисунок 9" descr="http://lounb.org.ua/images/Vystavky/17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ounb.org.ua/images/Vystavky/17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2619"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D5B38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hyperlink r:id="rId22" w:history="1"/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b/>
          <w:bCs/>
          <w:color w:val="333333"/>
          <w:sz w:val="28"/>
          <w:szCs w:val="28"/>
          <w:lang w:val="uk-UA" w:eastAsia="ru-RU"/>
        </w:rPr>
        <w:t xml:space="preserve">Чорнобиль. </w:t>
      </w:r>
      <w:r w:rsidRPr="00BC3387">
        <w:rPr>
          <w:rFonts w:ascii="Tahoma" w:eastAsia="Times New Roman" w:hAnsi="Tahoma" w:cs="Tahoma"/>
          <w:bCs/>
          <w:color w:val="333333"/>
          <w:sz w:val="28"/>
          <w:szCs w:val="28"/>
          <w:lang w:val="uk-UA" w:eastAsia="ru-RU"/>
        </w:rPr>
        <w:t>1986-1987рр. Участь установ НАН України у подоланні наслідків катастрофи</w:t>
      </w: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 xml:space="preserve"> [Текст]. - К. : </w:t>
      </w:r>
      <w:proofErr w:type="spellStart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Академперіодика</w:t>
      </w:r>
      <w:proofErr w:type="spellEnd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, 2005. - 492 с.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У книзі подано матеріали про конкретну участь установ НАН України в подоланні наслідків катастрофи. Показано, що внесок українських учених у приборканні « мирного атома» Чорнобиля був не тільки вагомим, але у багатьох випадках - вирішальним. До книги включено також матеріали ЗМІ, що містять оцінку роботи академічних установ у зоні ЧАЕС.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>
        <w:rPr>
          <w:rFonts w:ascii="Tahoma" w:eastAsia="Times New Roman" w:hAnsi="Tahoma" w:cs="Tahoma"/>
          <w:noProof/>
          <w:color w:val="333333"/>
          <w:sz w:val="28"/>
          <w:szCs w:val="28"/>
          <w:lang w:val="uk-UA" w:eastAsia="uk-UA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172085</wp:posOffset>
            </wp:positionV>
            <wp:extent cx="1438275" cy="1924050"/>
            <wp:effectExtent l="19050" t="0" r="9525" b="0"/>
            <wp:wrapSquare wrapText="bothSides"/>
            <wp:docPr id="50" name="Рисунок 10" descr="http://lounb.org.ua/images/Vystavky/21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ounb.org.ua/images/Vystavky/21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D5B38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hyperlink r:id="rId25" w:history="1"/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b/>
          <w:bCs/>
          <w:color w:val="333333"/>
          <w:sz w:val="28"/>
          <w:szCs w:val="28"/>
          <w:lang w:val="uk-UA" w:eastAsia="ru-RU"/>
        </w:rPr>
        <w:t>Драч І.Ф</w:t>
      </w: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. Храм сонця [Текст] : вірші. - К. : Рад. Письменник, 1988. - 125 с.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 xml:space="preserve">Збірка Івана Драча "Храм Сонця" своєю композицією незвичайна: поема «Чорнобильська Мадонна» сусідить у ній з розділами «Книги скорботних пісень» геніального вірменського поета Х століття Григора </w:t>
      </w:r>
      <w:proofErr w:type="spellStart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Нарекаці</w:t>
      </w:r>
      <w:proofErr w:type="spellEnd"/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. Обидві ці частини гармонійне поєднання оригінального і перекладного творів у книжці виправдане їх трагедійною співзвучністю (адже поема про Чорнобиль - теж своєрідна «скорботна пісня»).</w:t>
      </w:r>
    </w:p>
    <w:p w:rsidR="00082619" w:rsidRPr="0039070C" w:rsidRDefault="00A74B46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>
        <w:rPr>
          <w:rFonts w:ascii="Tahoma" w:eastAsia="Times New Roman" w:hAnsi="Tahoma" w:cs="Tahoma"/>
          <w:noProof/>
          <w:color w:val="333333"/>
          <w:sz w:val="28"/>
          <w:szCs w:val="28"/>
          <w:lang w:val="uk-UA" w:eastAsia="uk-UA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22860</wp:posOffset>
            </wp:positionH>
            <wp:positionV relativeFrom="line">
              <wp:posOffset>188595</wp:posOffset>
            </wp:positionV>
            <wp:extent cx="1275080" cy="1819910"/>
            <wp:effectExtent l="19050" t="0" r="1270" b="0"/>
            <wp:wrapSquare wrapText="bothSides"/>
            <wp:docPr id="51" name="Рисунок 11" descr="http://lounb.org.ua/images/Vystavky/25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ounb.org.ua/images/Vystavky/25.pn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2619"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 </w:t>
      </w: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sz w:val="28"/>
          <w:szCs w:val="28"/>
          <w:lang w:val="uk-UA"/>
        </w:rPr>
      </w:pPr>
    </w:p>
    <w:p w:rsidR="00082619" w:rsidRPr="0039070C" w:rsidRDefault="000D5B38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hyperlink r:id="rId28" w:history="1"/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b/>
          <w:bCs/>
          <w:color w:val="333333"/>
          <w:sz w:val="28"/>
          <w:szCs w:val="28"/>
          <w:lang w:val="uk-UA" w:eastAsia="ru-RU"/>
        </w:rPr>
        <w:t>Загреба М</w:t>
      </w: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. Пропустили Чорнобиль крізь серце [Текст] : фотокнига. – К. : Спалах, 2002. – 119 с.</w:t>
      </w: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  <w:r w:rsidRPr="0039070C"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  <w:t>Захоплива розповідь про мальовничий древній поліський край, убитий радіацією, примушує читача поглянути на чорнобильську катастрофу не тільки як на техногенну, але й під іншим кутом зору – гуманітарним, і замислитись над тим, що ми втратили в історичному, культурному, природничому та мистецькому значеннях: до аварії на Поліссі зберігалися, як ніде в Україні, найдавніші звичаї, традиції культури та побуту слов’ян.</w:t>
      </w: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1B4BBB" w:rsidRDefault="001B4BBB" w:rsidP="00082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1B4BBB" w:rsidRDefault="001B4BBB" w:rsidP="00082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082619" w:rsidRPr="00A01101" w:rsidRDefault="00082619" w:rsidP="000826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Віртуальна К</w:t>
      </w:r>
      <w:r w:rsidRPr="00A011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нижкова виставка: “</w:t>
      </w:r>
      <w:r w:rsidRPr="00A1015D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</w:t>
      </w:r>
      <w:r w:rsidRPr="00A74B46">
        <w:rPr>
          <w:rFonts w:ascii="Arial" w:eastAsia="Times New Roman" w:hAnsi="Arial" w:cs="Arial"/>
          <w:b/>
          <w:i/>
          <w:iCs/>
          <w:color w:val="000000"/>
          <w:sz w:val="28"/>
          <w:szCs w:val="28"/>
          <w:lang w:val="uk-UA" w:eastAsia="ru-RU"/>
        </w:rPr>
        <w:t>Чорнобиль – жива рана землі моєї</w:t>
      </w:r>
      <w:r w:rsidRPr="00A011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”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Чорнобильський вітер по душах мете,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Чорнобильський пил на роки опадає.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Годинник життя безупинно іде.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...Лиш пам'ять усе пам'ятає.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Ці слова Олени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Матушек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взяті із книги-фотонарису М.Загреби "Під полиновою зорею" (1996).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1428750" cy="1885950"/>
            <wp:effectExtent l="0" t="0" r="0" b="0"/>
            <wp:docPr id="23" name="Рисунок 7" descr="http://library.kr.ua/novini/ukc/3_t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brary.kr.ua/novini/ukc/3_t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гірким болем у своїй поезії Ліна Костенко розповідає, що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Отут жили древляни і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древлянки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Віки минули, як єдиний схлип.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Медове сонце вигріли дуплянки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у жовтих лапах сутозлотих лип.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 тяжко серцю дивитись на фотоілюстрації місць Чорнобильської зони, бо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Тут падають вниз на ліси і поля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Дощі, наче сльози гіркі і пекучі, 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Тут криком кричить наша грішна земля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І в небо летять наші душі. 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(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В.Шинкарук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Даниною пам'яті журналіста, ліквідатора, учасника історико-культурної експедиції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Мінчорнобиля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України Михайла Загреби є й друга його фотокнига "Пропусти Чорнобиль крізь серце", що вийшла у 2002 році.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1428750" cy="1924050"/>
            <wp:effectExtent l="0" t="0" r="0" b="0"/>
            <wp:docPr id="24" name="Рисунок 8" descr="http://library.kr.ua/novini/ukc/4_t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brary.kr.ua/novini/ukc/4_t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Нам нав'язали схему розуміння ситуації, - говорить Ліна Костенко у цій книзі, - а у Чорнобиля ж є інший свій питомий контекст. Історичний, звичаєвий, культурний, природничий, мистецький. Для когось це "зона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отчуждения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". Для 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когось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ксперементальний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полігон для "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ечественной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науки". Для нас це Б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атьківщина.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Отже, - мовить Ліна Костенко, - спинися і схили свою голову! Перед тобою зона національної трагедії. Тут загинуло Українське Полісся.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Пошануй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святу пам'ять і страждання цього народу.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 квітня весь світ схиляє голову в пам'ять жертвам Чорнобильської катастрофи. Аварія на Чорнобильській АЕС, полум'я її бурхливої пожежі висвітило кожного, хто там працював і хто там жив, хто був поруч з бідою у ту трагічну хвилину і хто нині з відстані літ несе у серці біль за страшну трагедію людства.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 роки тому ''атомний король'' скинув театральний смокінг енергетичного благодійника, дихнувши на світ своїм смертоносним чадом. І земля під тим подихом одразу змаліла до розмірів невеличкої оселі , де, тісно притиснувшись одне до одного, проживали народи і держави. Згодом цю катастрофу назвуть ''планетарною'', ''трагедією віку'' і спробують осягнути всю глибину її згубних наслідків. Але тоді, в перші хвилини й дні після вибуху четвертого блоку, обплутана сіткою офіційної брехні, окутана туманом облуди й причавлена пресом заборон, вона сіяла в серцях багатьох людей розпач і зневіру. Та не втрачали мужності й присутності духу ті, кому волею долі судилося першими взятися за приборкання атомної стихії. Ціною власного життя вони, без перебільшення, врятували людство від ще страшнішого лиха, ніж те, яке ми переживаємо й досі і сумний відголос якого лунатиме ще століття.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книжковій виставці представлені і книги колективних авторів "Біль і тривоги Чорнобиля", 2006 року. Згірклою пам'яттю про поселенців Зони відчуження, тривожними спогадами про події 1986 року, проблемами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тридцятикілометрової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зони і самої станції діляться в ній люди, яким небайдужа ця трагедія.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1428750" cy="2162175"/>
            <wp:effectExtent l="0" t="0" r="0" b="9525"/>
            <wp:docPr id="25" name="Рисунок 9" descr="http://library.kr.ua/novini/ukc/7_t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ibrary.kr.ua/novini/ukc/7_t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Окремою сторінкою виставки є книги публіцистичного і довідкового спрямування. Цікавими для користувачів будуть монографії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Н.Д.Тараканова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“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Чернобыльские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записки,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или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Раздумья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нравственности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” та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В.Я.Возняка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“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Чернобыль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события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уроки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Вопросы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ответы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”.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1428750" cy="2314575"/>
            <wp:effectExtent l="0" t="0" r="0" b="9525"/>
            <wp:docPr id="26" name="Рисунок 10" descr="http://library.kr.ua/novini/ukc/8_t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ibrary.kr.ua/novini/ukc/8_t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Ця виставка є даниною пам'яті всім хто поклав своє життя і здоров'я заради ліквідації страшних наслідків Чорнобильської аварії, пересторогою всім прийдешнім поколінням.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 земле втрачена, явися,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бодай у зболеному сні,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і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лазурово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простелися,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і душу порятуй мені</w:t>
      </w: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В.Стус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Тут зібрані документи найрізноманітнішого спрямування, які розкривають соціологічні, політичні, морально-етичні аспекти цієї трагедії.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Виставка презентує й художні твори , присвячені Чорнобилю.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Багатовимірність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глибину глобальної катастрофи розкривають книги соціологічного напрямку. Серед них цікавими є : документально-публіцистична повість Олега Гусєва '' Чорнобиль усім нам болить'' , що вийшла у Київському видавництві ''Варта'' у 1997 році; художньо-документальне дослідження Світлани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Алексієвич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''Чорнобиль: хроніка майбутнього'', виданої в Києві в 1998 році. Результати соціологічних досліджень подано в книгах ''Соціальні наслідки Чорнобильської катастрофи'' та ''Чорнобиль і соціум''. - К.,1997 рік.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1428750" cy="2038350"/>
            <wp:effectExtent l="0" t="0" r="0" b="0"/>
            <wp:docPr id="27" name="Рисунок 11" descr="http://library.kr.ua/novini/ukc/5_t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ibrary.kr.ua/novini/ukc/5_t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Вагомим внеском у дослідження екологічних аспектів Чорнобильської трагедії є збірник документів, архівних матеріалів, листів, доповідей ''Чорна книга України'', упорядкована і відредагована Федором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Зубаничем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Книга видана київським видавництвом ''Просвіта'' у 1998році.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Політологічні роздуми про морально-етичні проблеми з даного питання висвітлено в книгах Миколи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Тараканова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''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Чернобыльские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записки,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или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раздумья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нравственности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''.- видана Московським видавництвом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Воениздат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1989; та книга свідчень, створена у формі нарисів, віршів, оповідань, уривків із романів і повістей під назвою ''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Чернобыль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Дни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испытаний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''. – Київське видавництво Рад. Письменник, 1998.</w:t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1428750" cy="2314575"/>
            <wp:effectExtent l="0" t="0" r="0" b="9525"/>
            <wp:docPr id="28" name="Рисунок 12" descr="http://library.kr.ua/novini/ukc/9_t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library.kr.ua/novini/ukc/9_t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Надзвичайно цікавими на виставці є художні твори про Чорнобиль українських та зарубіжних митців слова. Серед них – документальна повість Юрія Щербака ''Чорнобиль''. - К: Дніпро, 1989; повість-хроніка ''Мужність і біль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Чорнобиля''.-К.:Молодь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1988, а також документальні повісті Григорія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Медведева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''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Чернобыльская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тетрадь''.-К.:Дніпро,1990 і ''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Энергоблок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''.- М.: Сов.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Писатель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1991. Поезія представлена збірником В.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Шовкошитного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''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Эхо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апреля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''.-К.: Молодь, 1987 та віршами канадської поетеси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Террі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Анн Картер, що надруковані у журналі Кур'єр </w:t>
      </w:r>
      <w:proofErr w:type="spellStart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Кривбасу</w:t>
      </w:r>
      <w:proofErr w:type="spellEnd"/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грудень 2005 року.</w:t>
      </w:r>
    </w:p>
    <w:p w:rsidR="00082619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11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Всі ці ліричні творіння зіткані із правди, скорботи і мужності людей, що ввібрали у своє серце біль Чорнобильського лихоліття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82619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82619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82619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  <w:r w:rsidRPr="002F7C05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 xml:space="preserve">                                                  </w:t>
      </w:r>
    </w:p>
    <w:p w:rsidR="00082619" w:rsidRDefault="00082619" w:rsidP="00082619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180" w:after="18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</w:p>
    <w:p w:rsidR="00082619" w:rsidRPr="002F7C05" w:rsidRDefault="00082619" w:rsidP="00082619">
      <w:pPr>
        <w:shd w:val="clear" w:color="auto" w:fill="FFFFFF" w:themeFill="background1"/>
        <w:spacing w:before="180" w:after="18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  <w:r w:rsidRPr="002F7C05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Література про Чорнобиль</w:t>
      </w:r>
    </w:p>
    <w:tbl>
      <w:tblPr>
        <w:tblW w:w="0" w:type="auto"/>
        <w:tblInd w:w="15" w:type="dxa"/>
        <w:shd w:val="clear" w:color="auto" w:fill="F4D9B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7080"/>
      </w:tblGrid>
      <w:tr w:rsidR="00082619" w:rsidRPr="0039070C" w:rsidTr="00410BB8">
        <w:tc>
          <w:tcPr>
            <w:tcW w:w="237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39070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uk-UA" w:eastAsia="uk-UA"/>
              </w:rPr>
              <w:drawing>
                <wp:inline distT="0" distB="0" distL="0" distR="0">
                  <wp:extent cx="1285875" cy="1809750"/>
                  <wp:effectExtent l="0" t="0" r="9525" b="0"/>
                  <wp:docPr id="29" name="Рисунок 2" descr="http://www.bcsd.org.ua/images/novini14/0704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bcsd.org.ua/images/novini14/0704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Антонов В.П.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Уроки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Чернобыля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: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радиация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жизнь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здоровье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[Текст] / В.П.Антонов. – К. : О-во «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Знание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» УРСР, 1989.  – 112 с.</w:t>
            </w:r>
          </w:p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В книзі даються аналіз, оцінка та прогнози медико-біологічних наслідків Чорнобильської аварії. Розглядаються проблеми стресу, з якими мало знайомі не тільки широкі верстви населення, але і вчені та медичні працівники.</w:t>
            </w:r>
          </w:p>
        </w:tc>
      </w:tr>
      <w:tr w:rsidR="00082619" w:rsidRPr="0039070C" w:rsidTr="00410BB8">
        <w:tc>
          <w:tcPr>
            <w:tcW w:w="237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39070C"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  <w:t> </w:t>
            </w:r>
            <w:r w:rsidRPr="0039070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uk-UA" w:eastAsia="uk-UA"/>
              </w:rPr>
              <w:drawing>
                <wp:inline distT="0" distB="0" distL="0" distR="0">
                  <wp:extent cx="1076325" cy="1552575"/>
                  <wp:effectExtent l="0" t="0" r="9525" b="9525"/>
                  <wp:docPr id="30" name="Рисунок 3" descr="http://www.bcsd.org.ua/images/novini14/0704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bcsd.org.ua/images/novini14/0704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Бар’яхтар В.Г. Радіація. Що ми про неї знаємо? [Текст] /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В.Г.Бар’яхтар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В.І.Стрижак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В.О.Поярков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. – К. :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Наук.думка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, 1991. – 32 с. – (Серія «Чорнобиль»).</w:t>
            </w:r>
          </w:p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В  брошурі дано основні поняття про явище радіоактивності, вимірювання радіації, атомну енергетику як джерело радіації. Наведено дані про становище в районах, що потерпіли від аварії на ЧАЕС. Розглянуто якісну оцінку впливу чорнобильської радіації на людину.</w:t>
            </w:r>
          </w:p>
        </w:tc>
      </w:tr>
      <w:tr w:rsidR="00082619" w:rsidRPr="000D5B38" w:rsidTr="00410BB8">
        <w:tc>
          <w:tcPr>
            <w:tcW w:w="237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39070C"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  <w:t> </w:t>
            </w:r>
            <w:r w:rsidRPr="0039070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uk-UA" w:eastAsia="uk-UA"/>
              </w:rPr>
              <w:drawing>
                <wp:inline distT="0" distB="0" distL="0" distR="0">
                  <wp:extent cx="1104900" cy="1581150"/>
                  <wp:effectExtent l="0" t="0" r="0" b="0"/>
                  <wp:docPr id="31" name="Рисунок 4" descr="http://www.bcsd.org.ua/images/novini14/0704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bcsd.org.ua/images/novini14/0704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Вірина Л.А. Тієї вогняної ночі: Чорнобильська оповідь  [Текст] / Л.А.Вірина; [післяслово В.Бердова]. – К. : Молодь, 1989. – 192 с. – (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фотоіл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.).</w:t>
            </w:r>
          </w:p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За подвиг під час ліквідації аварії на Чорнобильській АЕС начальникові чати воєнізованої пожежної частини №2 лейтенантові Володимиру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Правику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, про якого розповідається в цій книжці, посмертно надано звання Героя Радянського Союзу.</w:t>
            </w:r>
          </w:p>
        </w:tc>
      </w:tr>
      <w:tr w:rsidR="00082619" w:rsidRPr="000D5B38" w:rsidTr="00410BB8">
        <w:tc>
          <w:tcPr>
            <w:tcW w:w="237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39070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uk-UA" w:eastAsia="uk-UA"/>
              </w:rPr>
              <w:lastRenderedPageBreak/>
              <w:drawing>
                <wp:inline distT="0" distB="0" distL="0" distR="0">
                  <wp:extent cx="1095375" cy="1552575"/>
                  <wp:effectExtent l="0" t="0" r="9525" b="9525"/>
                  <wp:docPr id="32" name="Рисунок 5" descr="http://www.bcsd.org.ua/images/novini14/0704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bcsd.org.ua/images/novini14/0704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Гейл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Р.П. Останнє попередження: Спадщина Чорнобиля : документальна повість [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пер.з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англ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..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В.Романця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; післямова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Д.Гродзінського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] / Роберт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Гейл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, Томас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Гаузер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 – К. : Молодь, 1989. – 160 с.</w:t>
            </w:r>
          </w:p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 Документальна повість відомого американського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профессора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Р.П.Гейла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, написана у співавторстві з адвокатом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Т.Гаузером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, присвячена ліквідації наслідків аварії на Чорнобильській АЕС і особистій участі вченого у лікуванні потерпілих.</w:t>
            </w:r>
          </w:p>
        </w:tc>
      </w:tr>
      <w:tr w:rsidR="00082619" w:rsidRPr="000D5B38" w:rsidTr="00410BB8">
        <w:tc>
          <w:tcPr>
            <w:tcW w:w="237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39070C"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  <w:t> </w:t>
            </w:r>
            <w:r w:rsidRPr="0039070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uk-UA" w:eastAsia="uk-UA"/>
              </w:rPr>
              <w:drawing>
                <wp:inline distT="0" distB="0" distL="0" distR="0">
                  <wp:extent cx="1123950" cy="1666875"/>
                  <wp:effectExtent l="0" t="0" r="0" b="9525"/>
                  <wp:docPr id="33" name="Рисунок 6" descr="http://www.bcsd.org.ua/images/novini14/0704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bcsd.org.ua/images/novini14/0704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Скляров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В.Ф. Завтра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был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Чернобыль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: [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документальная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повесть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] /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В.Ф.Скляров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 – К. : Освіта : Велес, 1991. – 240 с.</w:t>
            </w:r>
          </w:p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Ще одна книга про Чорнобиль. Пише її людина, яка провела  найнебезпечніші дні у тієї межі, яка могла стати фатальною. Пише професіонал, міністр.</w:t>
            </w:r>
          </w:p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Висновок автора про збитковість АЕС, підкріплений разючими фактами, охолодить багато гарячих голів завзятих захисників плутонієвого виробництва та атомної бомби.</w:t>
            </w:r>
          </w:p>
        </w:tc>
      </w:tr>
      <w:tr w:rsidR="00082619" w:rsidRPr="0039070C" w:rsidTr="00410BB8">
        <w:tc>
          <w:tcPr>
            <w:tcW w:w="237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39070C"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  <w:t> </w:t>
            </w:r>
            <w:r w:rsidRPr="0039070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uk-UA" w:eastAsia="uk-UA"/>
              </w:rPr>
              <w:drawing>
                <wp:inline distT="0" distB="0" distL="0" distR="0">
                  <wp:extent cx="1181100" cy="1676400"/>
                  <wp:effectExtent l="0" t="0" r="0" b="0"/>
                  <wp:docPr id="34" name="Рисунок 7" descr="http://www.bcsd.org.ua/images/novini14/0704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csd.org.ua/images/novini14/0704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Солдаты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Чернобыля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[Сб. статей] /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Сост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. В.Г. Шкода. – М. :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Воениздат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, 1989. – 159 с.</w:t>
            </w:r>
          </w:p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В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сборник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вошли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очерки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и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стихи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о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мужестве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и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героизме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советских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воинов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, о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тех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кто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первым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принял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на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себя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смертельное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дыхание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реактора.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Эта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книга о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верности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воинскому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долгу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, о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кровной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связи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армии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и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народа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что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с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особой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силой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проявилась во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время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ликвидации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последствий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аварии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на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Чернобыльской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АЭС.</w:t>
            </w:r>
          </w:p>
        </w:tc>
      </w:tr>
      <w:tr w:rsidR="00082619" w:rsidRPr="0039070C" w:rsidTr="00410BB8">
        <w:tc>
          <w:tcPr>
            <w:tcW w:w="237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39070C"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  <w:t> </w:t>
            </w:r>
            <w:r w:rsidRPr="0039070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uk-UA" w:eastAsia="uk-UA"/>
              </w:rPr>
              <w:drawing>
                <wp:inline distT="0" distB="0" distL="0" distR="0">
                  <wp:extent cx="1200150" cy="1762125"/>
                  <wp:effectExtent l="0" t="0" r="0" b="9525"/>
                  <wp:docPr id="35" name="Рисунок 8" descr="http://www.bcsd.org.ua/images/novini14/0704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bcsd.org.ua/images/novini14/0704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Иллеш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А.В. Катастрофа / А.В.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Иллеш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. – М. :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Известия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, 1989. – 160 с. –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ил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</w:p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В книгу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вошли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очерки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репортажи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беседы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о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наиболее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сложных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и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острых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проблемах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нашей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жизни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Это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материалы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о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чернобыльской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аварии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с самого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первого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момента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до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постройки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саркофага,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беседы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с медиками.</w:t>
            </w:r>
          </w:p>
        </w:tc>
      </w:tr>
      <w:tr w:rsidR="00082619" w:rsidRPr="000D5B38" w:rsidTr="00410BB8">
        <w:tc>
          <w:tcPr>
            <w:tcW w:w="237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39070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uk-UA" w:eastAsia="uk-UA"/>
              </w:rPr>
              <w:lastRenderedPageBreak/>
              <w:drawing>
                <wp:inline distT="0" distB="0" distL="0" distR="0">
                  <wp:extent cx="1276350" cy="1724025"/>
                  <wp:effectExtent l="0" t="0" r="0" b="9525"/>
                  <wp:docPr id="36" name="Рисунок 9" descr="http://www.bcsd.org.ua/images/novini14/0704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bcsd.org.ua/images/novini14/0704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Возняк В.Я.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Чернобыль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: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события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и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уроки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Вопросы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и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ответы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/ Возняк В.Я., Коваленко А.П.,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троицкий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С.Н. – М. :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Политиздат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, 1989. – 278 с. –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ил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</w:p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br/>
            </w: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У довіднику розміщена інформація з питань, пов’язаних з аварією на Чорнобильській АЕС. В основу відповідей викладені висновки Урядової комісії, розслідування причини аварії і організацію роботи по ліквідації її наслідків, а також</w:t>
            </w:r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 </w:t>
            </w: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доповідь радянської сторони на нараді експертів МАГАТЕ.</w:t>
            </w:r>
          </w:p>
        </w:tc>
      </w:tr>
      <w:tr w:rsidR="00082619" w:rsidRPr="0039070C" w:rsidTr="00410BB8">
        <w:tc>
          <w:tcPr>
            <w:tcW w:w="237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39070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uk-UA" w:eastAsia="uk-UA"/>
              </w:rPr>
              <w:drawing>
                <wp:inline distT="0" distB="0" distL="0" distR="0">
                  <wp:extent cx="1200150" cy="1790700"/>
                  <wp:effectExtent l="0" t="0" r="0" b="0"/>
                  <wp:docPr id="37" name="Рисунок 10" descr="http://www.bcsd.org.ua/images/novini14/0704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bcsd.org.ua/images/novini14/0704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Лябах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Микола. Ймення зорі Чорнобиль [фотоальбом] / Микола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Лябах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– Чорнобиль :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Чорнобильінтерінформ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, 1996. – 233 с.</w:t>
            </w:r>
          </w:p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У фотоальбомі вміщено фотографії, які були зроблені відразу за квітневим вибухом, і після, в часи ліквідації наслідків аварії. Документальна книга розкриває</w:t>
            </w:r>
          </w:p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найстрашнішу правду про Чорнобиль.</w:t>
            </w:r>
          </w:p>
        </w:tc>
      </w:tr>
      <w:tr w:rsidR="00082619" w:rsidRPr="000D5B38" w:rsidTr="00410BB8">
        <w:tc>
          <w:tcPr>
            <w:tcW w:w="237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39070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uk-UA" w:eastAsia="uk-UA"/>
              </w:rPr>
              <w:drawing>
                <wp:inline distT="0" distB="0" distL="0" distR="0">
                  <wp:extent cx="1200150" cy="1819275"/>
                  <wp:effectExtent l="0" t="0" r="0" b="9525"/>
                  <wp:docPr id="38" name="Рисунок 11" descr="http://www.bcsd.org.ua/images/novini14/0704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bcsd.org.ua/images/novini14/0704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Даєн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Л.А. Чорнобиль – трава гірка [документальна повість] /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Л.А.Даєн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;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худож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оформл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Ю.С.Ботнара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 – К. : Веселка, 1988. – 176 с. : іл.</w:t>
            </w:r>
          </w:p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Документальна повість про Героя Радянського Союзу, начальника воєнізованої пожежної частини Чорнобильської АЕС Леоніда Петровича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>Телятникова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 і його товаришів – пожежників, які вночі 26 квітня 1986 року першими вийшли на поєдинок з вогняною стихією і погасили пожежу на станції.</w:t>
            </w:r>
          </w:p>
        </w:tc>
      </w:tr>
      <w:tr w:rsidR="00082619" w:rsidRPr="000D5B38" w:rsidTr="00410BB8">
        <w:tc>
          <w:tcPr>
            <w:tcW w:w="237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39070C"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  <w:t> </w:t>
            </w:r>
            <w:r w:rsidRPr="0039070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uk-UA" w:eastAsia="uk-UA"/>
              </w:rPr>
              <w:drawing>
                <wp:inline distT="0" distB="0" distL="0" distR="0">
                  <wp:extent cx="1209675" cy="1857375"/>
                  <wp:effectExtent l="0" t="0" r="9525" b="9525"/>
                  <wp:docPr id="39" name="Рисунок 12" descr="http://www.bcsd.org.ua/images/novini14/0704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bcsd.org.ua/images/novini14/0704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 xml:space="preserve">Драч І.Ф. Вірші та поеми [Авт.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>передм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>. І.М.Дзюба] / І.Ф.Драч. – К. : Дніпро, 1991. – 213 с. – (Шкільна біб-ка).</w:t>
            </w:r>
          </w:p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До книги увійшли кращі твори відомого українського поета, зокрема, поема «Чорнобильська мадонна». У своєму творі автор показав всі страшні наслідки чорнобильської катастрофи, розповідає  про перших ліквідаторів аварії, про те, чим платить людство за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>накоєні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 гріхи .</w:t>
            </w:r>
          </w:p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Іван Драч в поемі викриває й те, що від людей спочатку хотіли приховати, що сталося на ЧАЕС: «Прошу єдине — бодай не брешіть». Ставляться запитання без відповіді: як врятуватися від подальшого розповсюдження радіації, </w:t>
            </w: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lastRenderedPageBreak/>
              <w:t>зберегти від зараження «рукотворне Київське море чи бодай Десну зачаровану, з якої Київ п’є воду»?</w:t>
            </w:r>
            <w:r w:rsidRPr="0039070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uk-UA" w:eastAsia="ru-RU"/>
              </w:rPr>
              <w:t> </w:t>
            </w:r>
          </w:p>
        </w:tc>
      </w:tr>
      <w:tr w:rsidR="00082619" w:rsidRPr="0039070C" w:rsidTr="00410BB8">
        <w:tc>
          <w:tcPr>
            <w:tcW w:w="237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39070C"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  <w:lastRenderedPageBreak/>
              <w:t> </w:t>
            </w:r>
            <w:r w:rsidRPr="0039070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uk-UA" w:eastAsia="uk-UA"/>
              </w:rPr>
              <w:drawing>
                <wp:inline distT="0" distB="0" distL="0" distR="0">
                  <wp:extent cx="1190625" cy="1866900"/>
                  <wp:effectExtent l="0" t="0" r="9525" b="0"/>
                  <wp:docPr id="40" name="Рисунок 13" descr="http://www.bcsd.org.ua/images/novini14/0704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bcsd.org.ua/images/novini14/0704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>Медведев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 xml:space="preserve"> Г.У.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>Чернобыльская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>тетрадь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 xml:space="preserve"> [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>докум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>повесть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 xml:space="preserve">] /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>Г.У.Медведев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>. – К. : Дніпро, 1990. – 165 с. – (Серія «Романи і повісті»)</w:t>
            </w:r>
          </w:p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«Чорнобильський зошит» Г.У.Медведєва – компетентна і безстрашно-правдива розповідь про трагедію, яка продовжує хвилювати мільйони людей. Автор – фахівець-атомник, який працював на Чорнобильській АЕС і добре знає її, особисто знайомий з усіма основними учасниками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>подій.Центральне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 місце в повісті – опис подій в Чорнобилі в трагічні дні квітня і травня 1986 року. Автор показує поведінку і роль численних учасників драми, живих, реальних людей з їх недоліками і перевагами, сумнівами і слабкістю, помилками і героїзмом.</w:t>
            </w:r>
          </w:p>
        </w:tc>
      </w:tr>
      <w:tr w:rsidR="00082619" w:rsidRPr="0039070C" w:rsidTr="00410BB8">
        <w:tc>
          <w:tcPr>
            <w:tcW w:w="237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39070C"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  <w:t> </w:t>
            </w:r>
            <w:r w:rsidRPr="0039070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uk-UA" w:eastAsia="uk-UA"/>
              </w:rPr>
              <w:drawing>
                <wp:inline distT="0" distB="0" distL="0" distR="0">
                  <wp:extent cx="1323975" cy="2076450"/>
                  <wp:effectExtent l="0" t="0" r="9525" b="0"/>
                  <wp:docPr id="41" name="Рисунок 14" descr="http://www.bcsd.org.ua/images/novini14/0704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bcsd.org.ua/images/novini14/0704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0" w:type="dxa"/>
            <w:tcBorders>
              <w:top w:val="single" w:sz="2" w:space="0" w:color="6B9CBD"/>
              <w:left w:val="single" w:sz="2" w:space="0" w:color="6B9CBD"/>
              <w:bottom w:val="single" w:sz="2" w:space="0" w:color="6B9CBD"/>
              <w:right w:val="single" w:sz="2" w:space="0" w:color="6B9CBD"/>
            </w:tcBorders>
            <w:shd w:val="clear" w:color="auto" w:fill="F4D9BE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82619" w:rsidRPr="002F7C05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 xml:space="preserve">Олійник Б.І. Шлях : [вірші та поеми] / Борис Олійник. – К. : </w:t>
            </w:r>
            <w:proofErr w:type="spellStart"/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>Наук.думка</w:t>
            </w:r>
            <w:proofErr w:type="spellEnd"/>
            <w:r w:rsidRPr="002F7C05">
              <w:rPr>
                <w:rFonts w:ascii="Arial" w:eastAsia="Times New Roman" w:hAnsi="Arial" w:cs="Arial"/>
                <w:color w:val="000000"/>
                <w:sz w:val="24"/>
                <w:szCs w:val="24"/>
                <w:lang w:val="uk-UA" w:eastAsia="ru-RU"/>
              </w:rPr>
              <w:t>, 1995. – 430 с.</w:t>
            </w:r>
          </w:p>
          <w:p w:rsidR="00082619" w:rsidRPr="0039070C" w:rsidRDefault="00082619" w:rsidP="00410BB8">
            <w:pPr>
              <w:shd w:val="clear" w:color="auto" w:fill="FFFFFF" w:themeFill="background1"/>
              <w:spacing w:before="180" w:after="18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RU"/>
              </w:rPr>
            </w:pPr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До збірки увійшла поема «Сім», яка  присвячена пам'яті відважних шести пожежників, що самовіддано вступили у боротьбу зі смертю Віктора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>Кібенока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, Миколи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>Вашука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, Василя Ігнатенка, Миколи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>Титенока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, Володимира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>Тишури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, Володимира </w:t>
            </w:r>
            <w:proofErr w:type="spellStart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>Правика</w:t>
            </w:r>
            <w:proofErr w:type="spellEnd"/>
            <w:r w:rsidRPr="002F7C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 та кінорежисера Володимира Шевченка, який знімав фільм про спробу людей протистояти стихії . Завдяки Борису Олійнику, його продуманому художньому прийому поіменної переклички свічка пам'яті горітиме у віках і нагадуватиме про кожного героя чорнобильських подій.</w:t>
            </w:r>
            <w:r w:rsidRPr="0039070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uk-UA" w:eastAsia="ru-RU"/>
              </w:rPr>
              <w:t> </w:t>
            </w:r>
          </w:p>
        </w:tc>
      </w:tr>
    </w:tbl>
    <w:p w:rsidR="00082619" w:rsidRPr="00A01101" w:rsidRDefault="00082619" w:rsidP="00082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082619" w:rsidRPr="0039070C" w:rsidRDefault="00082619" w:rsidP="00082619">
      <w:pPr>
        <w:shd w:val="clear" w:color="auto" w:fill="FFFFFF" w:themeFill="background1"/>
        <w:spacing w:before="225" w:after="225" w:line="248" w:lineRule="atLeast"/>
        <w:rPr>
          <w:rFonts w:ascii="Tahoma" w:eastAsia="Times New Roman" w:hAnsi="Tahoma" w:cs="Tahoma"/>
          <w:color w:val="333333"/>
          <w:sz w:val="28"/>
          <w:szCs w:val="28"/>
          <w:lang w:val="uk-UA" w:eastAsia="ru-RU"/>
        </w:rPr>
      </w:pPr>
    </w:p>
    <w:p w:rsidR="00814968" w:rsidRPr="00A01101" w:rsidRDefault="00814968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814968" w:rsidRPr="00A01101" w:rsidSect="00060C4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01101"/>
    <w:rsid w:val="00060C4F"/>
    <w:rsid w:val="00082619"/>
    <w:rsid w:val="000D5B38"/>
    <w:rsid w:val="001B4BBB"/>
    <w:rsid w:val="002F7C05"/>
    <w:rsid w:val="00814968"/>
    <w:rsid w:val="00A01101"/>
    <w:rsid w:val="00A1015D"/>
    <w:rsid w:val="00A61CD6"/>
    <w:rsid w:val="00A74B46"/>
    <w:rsid w:val="00BC3387"/>
    <w:rsid w:val="00DF315D"/>
    <w:rsid w:val="00E9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lounb.org.ua/images/Vystavky/files/2000.jpg" TargetMode="External"/><Relationship Id="rId26" Type="http://schemas.openxmlformats.org/officeDocument/2006/relationships/hyperlink" Target="http://lounb.org.ua/images/Vystavky/files/2300.jpg" TargetMode="External"/><Relationship Id="rId39" Type="http://schemas.openxmlformats.org/officeDocument/2006/relationships/hyperlink" Target="http://library.kr.ua/novini/ukc/9.jpg" TargetMode="External"/><Relationship Id="rId21" Type="http://schemas.openxmlformats.org/officeDocument/2006/relationships/image" Target="media/image8.jpeg"/><Relationship Id="rId34" Type="http://schemas.openxmlformats.org/officeDocument/2006/relationships/image" Target="media/image13.jpeg"/><Relationship Id="rId42" Type="http://schemas.openxmlformats.org/officeDocument/2006/relationships/image" Target="media/image18.jpeg"/><Relationship Id="rId47" Type="http://schemas.openxmlformats.org/officeDocument/2006/relationships/image" Target="media/image23.jpeg"/><Relationship Id="rId50" Type="http://schemas.openxmlformats.org/officeDocument/2006/relationships/image" Target="media/image26.jpeg"/><Relationship Id="rId55" Type="http://schemas.openxmlformats.org/officeDocument/2006/relationships/theme" Target="theme/theme1.xml"/><Relationship Id="rId7" Type="http://schemas.openxmlformats.org/officeDocument/2006/relationships/hyperlink" Target="http://lounb.org.ua/images/Vystavky/files/100.jpg" TargetMode="External"/><Relationship Id="rId12" Type="http://schemas.openxmlformats.org/officeDocument/2006/relationships/hyperlink" Target="http://lounb.org.ua/images/Vystavky/files/1700.jp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lounb.org.ua/images/Vystavky/files/2200.jpg" TargetMode="External"/><Relationship Id="rId33" Type="http://schemas.openxmlformats.org/officeDocument/2006/relationships/hyperlink" Target="http://library.kr.ua/novini/ukc/7.jpg" TargetMode="External"/><Relationship Id="rId38" Type="http://schemas.openxmlformats.org/officeDocument/2006/relationships/image" Target="media/image15.jpeg"/><Relationship Id="rId46" Type="http://schemas.openxmlformats.org/officeDocument/2006/relationships/image" Target="media/image22.jpeg"/><Relationship Id="rId2" Type="http://schemas.microsoft.com/office/2007/relationships/stylesWithEffects" Target="stylesWithEffects.xml"/><Relationship Id="rId16" Type="http://schemas.openxmlformats.org/officeDocument/2006/relationships/hyperlink" Target="http://lounb.org.ua/images/Vystavky/files/1900.jpg" TargetMode="External"/><Relationship Id="rId20" Type="http://schemas.openxmlformats.org/officeDocument/2006/relationships/hyperlink" Target="http://lounb.org.ua/images/Vystavky/files/2100.jpg" TargetMode="External"/><Relationship Id="rId29" Type="http://schemas.openxmlformats.org/officeDocument/2006/relationships/hyperlink" Target="http://library.kr.ua/novini/ukc/3.jpg" TargetMode="External"/><Relationship Id="rId41" Type="http://schemas.openxmlformats.org/officeDocument/2006/relationships/image" Target="media/image17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image" Target="media/image9.jpeg"/><Relationship Id="rId32" Type="http://schemas.openxmlformats.org/officeDocument/2006/relationships/image" Target="media/image12.jpeg"/><Relationship Id="rId37" Type="http://schemas.openxmlformats.org/officeDocument/2006/relationships/hyperlink" Target="http://library.kr.ua/novini/ukc/5.jpg" TargetMode="External"/><Relationship Id="rId40" Type="http://schemas.openxmlformats.org/officeDocument/2006/relationships/image" Target="media/image16.jpeg"/><Relationship Id="rId45" Type="http://schemas.openxmlformats.org/officeDocument/2006/relationships/image" Target="media/image21.jpeg"/><Relationship Id="rId53" Type="http://schemas.openxmlformats.org/officeDocument/2006/relationships/image" Target="media/image29.jpeg"/><Relationship Id="rId5" Type="http://schemas.openxmlformats.org/officeDocument/2006/relationships/hyperlink" Target="http://lounb.org.ua/images/Vystavky/files/100.jpg" TargetMode="External"/><Relationship Id="rId15" Type="http://schemas.openxmlformats.org/officeDocument/2006/relationships/image" Target="media/image5.jpeg"/><Relationship Id="rId23" Type="http://schemas.openxmlformats.org/officeDocument/2006/relationships/hyperlink" Target="http://lounb.org.ua/images/Vystavky/files/2200.jpg" TargetMode="External"/><Relationship Id="rId28" Type="http://schemas.openxmlformats.org/officeDocument/2006/relationships/hyperlink" Target="http://lounb.org.ua/images/Vystavky/files/2300.jpg" TargetMode="External"/><Relationship Id="rId36" Type="http://schemas.openxmlformats.org/officeDocument/2006/relationships/image" Target="media/image14.jpeg"/><Relationship Id="rId49" Type="http://schemas.openxmlformats.org/officeDocument/2006/relationships/image" Target="media/image25.jpeg"/><Relationship Id="rId10" Type="http://schemas.openxmlformats.org/officeDocument/2006/relationships/hyperlink" Target="http://lounb.org.ua/images/Vystavky/files/1600.jpg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://library.kr.ua/novini/ukc/4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8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lounb.org.ua/images/Vystavky/files/1800.jpg" TargetMode="External"/><Relationship Id="rId22" Type="http://schemas.openxmlformats.org/officeDocument/2006/relationships/hyperlink" Target="http://lounb.org.ua/images/Vystavky/files/2100.jpg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1.jpeg"/><Relationship Id="rId35" Type="http://schemas.openxmlformats.org/officeDocument/2006/relationships/hyperlink" Target="http://library.kr.ua/novini/ukc/8.jpg" TargetMode="External"/><Relationship Id="rId43" Type="http://schemas.openxmlformats.org/officeDocument/2006/relationships/image" Target="media/image19.jpeg"/><Relationship Id="rId48" Type="http://schemas.openxmlformats.org/officeDocument/2006/relationships/image" Target="media/image24.jpeg"/><Relationship Id="rId8" Type="http://schemas.openxmlformats.org/officeDocument/2006/relationships/hyperlink" Target="http://lounb.org.ua/images/Vystavky/files/1500.jpg" TargetMode="External"/><Relationship Id="rId51" Type="http://schemas.openxmlformats.org/officeDocument/2006/relationships/image" Target="media/image2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13</Pages>
  <Words>10966</Words>
  <Characters>6252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10</cp:revision>
  <dcterms:created xsi:type="dcterms:W3CDTF">2005-01-01T18:26:00Z</dcterms:created>
  <dcterms:modified xsi:type="dcterms:W3CDTF">2024-01-01T17:08:00Z</dcterms:modified>
</cp:coreProperties>
</file>