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4A" w:rsidRDefault="007D754A" w:rsidP="007D754A">
      <w:pPr>
        <w:pStyle w:val="30"/>
        <w:shd w:val="clear" w:color="auto" w:fill="auto"/>
        <w:spacing w:line="240" w:lineRule="auto"/>
        <w:rPr>
          <w:color w:val="000000"/>
          <w:sz w:val="24"/>
          <w:szCs w:val="24"/>
          <w:lang w:val="uk-UA" w:eastAsia="uk-UA" w:bidi="uk-UA"/>
        </w:rPr>
      </w:pPr>
      <w:bookmarkStart w:id="0" w:name="_GoBack"/>
      <w:bookmarkEnd w:id="0"/>
    </w:p>
    <w:p w:rsidR="007D754A" w:rsidRPr="004D5C58" w:rsidRDefault="007D754A" w:rsidP="007D754A">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СХВАЛЕНО</w:t>
      </w:r>
    </w:p>
    <w:p w:rsidR="007D754A" w:rsidRPr="004D5C58" w:rsidRDefault="007D754A" w:rsidP="007D754A">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на засіданні педагогічної ради </w:t>
      </w:r>
    </w:p>
    <w:p w:rsidR="007D754A" w:rsidRDefault="007D754A" w:rsidP="007D754A">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eastAsia="ru-RU"/>
        </w:rPr>
        <w:t xml:space="preserve">КЗ </w:t>
      </w:r>
      <w:r>
        <w:rPr>
          <w:rFonts w:ascii="Times New Roman" w:eastAsia="Times New Roman" w:hAnsi="Times New Roman" w:cs="Times New Roman"/>
          <w:color w:val="2C2B2B"/>
          <w:sz w:val="24"/>
          <w:szCs w:val="24"/>
          <w:lang w:val="uk-UA" w:eastAsia="ru-RU"/>
        </w:rPr>
        <w:t>«Червоновершський ліцей»</w:t>
      </w:r>
    </w:p>
    <w:p w:rsidR="007D754A" w:rsidRDefault="007D754A" w:rsidP="007D754A">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 xml:space="preserve">Компаніївської селищної ради </w:t>
      </w:r>
    </w:p>
    <w:p w:rsidR="007D754A" w:rsidRPr="00AA56DC" w:rsidRDefault="007D754A" w:rsidP="007D754A">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Кіровоградської області</w:t>
      </w:r>
    </w:p>
    <w:p w:rsidR="007D754A" w:rsidRPr="00AA56DC" w:rsidRDefault="007D754A" w:rsidP="007D754A">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eastAsia="ru-RU"/>
        </w:rPr>
        <w:t xml:space="preserve">Протокол № </w:t>
      </w:r>
      <w:r>
        <w:rPr>
          <w:rFonts w:ascii="Times New Roman" w:eastAsia="Times New Roman" w:hAnsi="Times New Roman" w:cs="Times New Roman"/>
          <w:color w:val="2C2B2B"/>
          <w:sz w:val="24"/>
          <w:szCs w:val="24"/>
          <w:lang w:val="uk-UA" w:eastAsia="ru-RU"/>
        </w:rPr>
        <w:t>_______</w:t>
      </w:r>
    </w:p>
    <w:p w:rsidR="007D754A" w:rsidRPr="00AA56DC" w:rsidRDefault="007D754A" w:rsidP="007D754A">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eastAsia="ru-RU"/>
        </w:rPr>
        <w:t xml:space="preserve">Від </w:t>
      </w:r>
      <w:r>
        <w:rPr>
          <w:rFonts w:ascii="Times New Roman" w:eastAsia="Times New Roman" w:hAnsi="Times New Roman" w:cs="Times New Roman"/>
          <w:color w:val="2C2B2B"/>
          <w:sz w:val="24"/>
          <w:szCs w:val="24"/>
          <w:lang w:val="uk-UA" w:eastAsia="ru-RU"/>
        </w:rPr>
        <w:t>_______________________</w:t>
      </w:r>
    </w:p>
    <w:p w:rsidR="007D754A" w:rsidRPr="004D5C58" w:rsidRDefault="007D754A" w:rsidP="007D754A">
      <w:pPr>
        <w:spacing w:after="0" w:line="240" w:lineRule="auto"/>
        <w:jc w:val="both"/>
        <w:rPr>
          <w:rFonts w:ascii="Times New Roman" w:hAnsi="Times New Roman" w:cs="Times New Roman"/>
          <w:sz w:val="24"/>
          <w:szCs w:val="24"/>
        </w:rPr>
      </w:pPr>
    </w:p>
    <w:p w:rsidR="007D754A" w:rsidRDefault="007D754A" w:rsidP="007D754A">
      <w:pPr>
        <w:spacing w:after="240" w:line="240" w:lineRule="auto"/>
        <w:rPr>
          <w:rFonts w:ascii="Times New Roman" w:eastAsia="Times New Roman" w:hAnsi="Times New Roman" w:cs="Times New Roman"/>
          <w:sz w:val="24"/>
          <w:szCs w:val="24"/>
          <w:lang w:eastAsia="ru-RU"/>
        </w:rPr>
      </w:pPr>
    </w:p>
    <w:p w:rsidR="007D754A" w:rsidRDefault="007D754A" w:rsidP="007D754A">
      <w:pPr>
        <w:spacing w:after="24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right" w:tblpY="1486"/>
        <w:tblW w:w="0" w:type="auto"/>
        <w:tblCellMar>
          <w:top w:w="15" w:type="dxa"/>
          <w:left w:w="15" w:type="dxa"/>
          <w:bottom w:w="15" w:type="dxa"/>
          <w:right w:w="15" w:type="dxa"/>
        </w:tblCellMar>
        <w:tblLook w:val="04A0" w:firstRow="1" w:lastRow="0" w:firstColumn="1" w:lastColumn="0" w:noHBand="0" w:noVBand="1"/>
      </w:tblPr>
      <w:tblGrid>
        <w:gridCol w:w="206"/>
        <w:gridCol w:w="3376"/>
      </w:tblGrid>
      <w:tr w:rsidR="007D754A" w:rsidRPr="00627CC8" w:rsidTr="00A4454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7D754A" w:rsidRPr="007A7078" w:rsidRDefault="007D754A" w:rsidP="00A44544">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7D754A" w:rsidRPr="007A7078" w:rsidRDefault="007D754A" w:rsidP="00A44544">
            <w:pPr>
              <w:spacing w:after="0" w:line="240" w:lineRule="auto"/>
              <w:ind w:right="7"/>
              <w:jc w:val="both"/>
              <w:rPr>
                <w:rFonts w:ascii="Times New Roman" w:eastAsia="Times New Roman" w:hAnsi="Times New Roman" w:cs="Times New Roman"/>
                <w:sz w:val="24"/>
                <w:szCs w:val="24"/>
                <w:lang w:eastAsia="ru-RU"/>
              </w:rPr>
            </w:pPr>
            <w:r w:rsidRPr="007A7078">
              <w:rPr>
                <w:rFonts w:ascii="Times New Roman" w:eastAsia="Times New Roman" w:hAnsi="Times New Roman" w:cs="Times New Roman"/>
                <w:color w:val="2C2B2B"/>
                <w:sz w:val="24"/>
                <w:szCs w:val="24"/>
                <w:lang w:eastAsia="ru-RU"/>
              </w:rPr>
              <w:t>ЗАТВЕРДЖЕНО </w:t>
            </w:r>
          </w:p>
          <w:p w:rsidR="007D754A" w:rsidRDefault="007D754A" w:rsidP="00A44544">
            <w:pPr>
              <w:spacing w:after="0" w:line="240" w:lineRule="auto"/>
              <w:ind w:right="7"/>
              <w:jc w:val="both"/>
              <w:rPr>
                <w:rFonts w:ascii="Times New Roman" w:eastAsia="Times New Roman" w:hAnsi="Times New Roman" w:cs="Times New Roman"/>
                <w:color w:val="2C2B2B"/>
                <w:sz w:val="24"/>
                <w:szCs w:val="24"/>
                <w:lang w:eastAsia="ru-RU"/>
              </w:rPr>
            </w:pPr>
            <w:r>
              <w:rPr>
                <w:rFonts w:ascii="Times New Roman" w:eastAsia="Times New Roman" w:hAnsi="Times New Roman" w:cs="Times New Roman"/>
                <w:color w:val="2C2B2B"/>
                <w:sz w:val="24"/>
                <w:szCs w:val="24"/>
                <w:lang w:eastAsia="ru-RU"/>
              </w:rPr>
              <w:t>наказом директора</w:t>
            </w:r>
          </w:p>
          <w:p w:rsidR="007D754A" w:rsidRDefault="007D754A" w:rsidP="00A44544">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КЗ «Червоновершський ліцей»</w:t>
            </w:r>
          </w:p>
          <w:p w:rsidR="007D754A" w:rsidRDefault="007D754A" w:rsidP="00A44544">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Компаніївської селищної ради</w:t>
            </w:r>
          </w:p>
          <w:p w:rsidR="007D754A" w:rsidRPr="004D5C58" w:rsidRDefault="007D754A" w:rsidP="00A44544">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 xml:space="preserve">Кіровоградської області </w:t>
            </w:r>
          </w:p>
          <w:p w:rsidR="007D754A" w:rsidRPr="004D5C58" w:rsidRDefault="007D754A" w:rsidP="00627CC8">
            <w:pPr>
              <w:spacing w:after="0" w:line="240" w:lineRule="auto"/>
              <w:ind w:right="7"/>
              <w:jc w:val="both"/>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color w:val="2C2B2B"/>
                <w:sz w:val="24"/>
                <w:szCs w:val="24"/>
                <w:lang w:val="uk-UA" w:eastAsia="ru-RU"/>
              </w:rPr>
              <w:t xml:space="preserve">від </w:t>
            </w:r>
            <w:r w:rsidR="00627CC8">
              <w:rPr>
                <w:rFonts w:ascii="Times New Roman" w:eastAsia="Times New Roman" w:hAnsi="Times New Roman" w:cs="Times New Roman"/>
                <w:color w:val="2C2B2B"/>
                <w:sz w:val="24"/>
                <w:szCs w:val="24"/>
                <w:lang w:val="uk-UA" w:eastAsia="ru-RU"/>
              </w:rPr>
              <w:t>01 вересня 2023 року № 85</w:t>
            </w:r>
          </w:p>
        </w:tc>
      </w:tr>
    </w:tbl>
    <w:p w:rsidR="007D754A" w:rsidRPr="00DA5CCF" w:rsidRDefault="007D754A" w:rsidP="007D754A">
      <w:pPr>
        <w:spacing w:after="240" w:line="240" w:lineRule="auto"/>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p>
    <w:p w:rsidR="007D754A" w:rsidRPr="00DA5CCF" w:rsidRDefault="007D754A" w:rsidP="007D754A">
      <w:pPr>
        <w:spacing w:after="240" w:line="240" w:lineRule="auto"/>
        <w:rPr>
          <w:rFonts w:ascii="Times New Roman" w:eastAsia="Times New Roman" w:hAnsi="Times New Roman" w:cs="Times New Roman"/>
          <w:sz w:val="24"/>
          <w:szCs w:val="24"/>
          <w:lang w:val="uk-UA" w:eastAsia="ru-RU"/>
        </w:rPr>
      </w:pPr>
    </w:p>
    <w:p w:rsidR="007D754A" w:rsidRDefault="007D754A" w:rsidP="007D754A">
      <w:pPr>
        <w:spacing w:after="0" w:line="240" w:lineRule="auto"/>
        <w:jc w:val="center"/>
        <w:rPr>
          <w:rFonts w:ascii="Times New Roman" w:eastAsia="Times New Roman" w:hAnsi="Times New Roman" w:cs="Times New Roman"/>
          <w:b/>
          <w:bCs/>
          <w:sz w:val="36"/>
          <w:szCs w:val="36"/>
          <w:shd w:val="clear" w:color="auto" w:fill="FFFFFF"/>
          <w:lang w:val="uk-UA" w:eastAsia="ru-RU"/>
        </w:rPr>
      </w:pPr>
      <w:r w:rsidRPr="0005608D">
        <w:rPr>
          <w:rFonts w:ascii="Times New Roman" w:eastAsia="Times New Roman" w:hAnsi="Times New Roman" w:cs="Times New Roman"/>
          <w:b/>
          <w:bCs/>
          <w:sz w:val="36"/>
          <w:szCs w:val="36"/>
          <w:shd w:val="clear" w:color="auto" w:fill="FFFFFF"/>
          <w:lang w:val="uk-UA" w:eastAsia="ru-RU"/>
        </w:rPr>
        <w:t>ОСВІТНЯ ПРОГРАМА</w:t>
      </w:r>
    </w:p>
    <w:p w:rsidR="00F231EE" w:rsidRDefault="00F231EE" w:rsidP="007D754A">
      <w:pPr>
        <w:spacing w:after="0" w:line="240" w:lineRule="auto"/>
        <w:jc w:val="center"/>
        <w:rPr>
          <w:rFonts w:ascii="Times New Roman" w:eastAsia="Times New Roman" w:hAnsi="Times New Roman" w:cs="Times New Roman"/>
          <w:b/>
          <w:bCs/>
          <w:sz w:val="36"/>
          <w:szCs w:val="36"/>
          <w:shd w:val="clear" w:color="auto" w:fill="FFFFFF"/>
          <w:lang w:val="uk-UA" w:eastAsia="ru-RU"/>
        </w:rPr>
      </w:pPr>
      <w:r>
        <w:rPr>
          <w:rFonts w:ascii="Times New Roman" w:eastAsia="Times New Roman" w:hAnsi="Times New Roman" w:cs="Times New Roman"/>
          <w:b/>
          <w:bCs/>
          <w:sz w:val="36"/>
          <w:szCs w:val="36"/>
          <w:shd w:val="clear" w:color="auto" w:fill="FFFFFF"/>
          <w:lang w:val="uk-UA" w:eastAsia="ru-RU"/>
        </w:rPr>
        <w:t>Базової середньої освіти</w:t>
      </w:r>
    </w:p>
    <w:p w:rsidR="00F231EE" w:rsidRPr="0005608D" w:rsidRDefault="00F231EE" w:rsidP="007D754A">
      <w:pPr>
        <w:spacing w:after="0" w:line="240" w:lineRule="auto"/>
        <w:jc w:val="center"/>
        <w:rPr>
          <w:rFonts w:ascii="Times New Roman" w:eastAsia="Times New Roman" w:hAnsi="Times New Roman" w:cs="Times New Roman"/>
          <w:b/>
          <w:sz w:val="36"/>
          <w:szCs w:val="36"/>
          <w:lang w:val="uk-UA" w:eastAsia="ru-RU"/>
        </w:rPr>
      </w:pPr>
      <w:r>
        <w:rPr>
          <w:rFonts w:ascii="Times New Roman" w:eastAsia="Times New Roman" w:hAnsi="Times New Roman" w:cs="Times New Roman"/>
          <w:b/>
          <w:bCs/>
          <w:sz w:val="36"/>
          <w:szCs w:val="36"/>
          <w:shd w:val="clear" w:color="auto" w:fill="FFFFFF"/>
          <w:lang w:val="uk-UA" w:eastAsia="ru-RU"/>
        </w:rPr>
        <w:t>(адаптаційний цикл)</w:t>
      </w:r>
    </w:p>
    <w:p w:rsidR="007D754A" w:rsidRPr="0005608D" w:rsidRDefault="007D754A" w:rsidP="007D754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КЗ «Червоновершський ліцей»</w:t>
      </w:r>
    </w:p>
    <w:p w:rsidR="007D754A" w:rsidRPr="0005608D" w:rsidRDefault="007D754A" w:rsidP="007D754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Компаніївської селищної ради</w:t>
      </w:r>
    </w:p>
    <w:p w:rsidR="007D754A" w:rsidRPr="0005608D" w:rsidRDefault="007D754A" w:rsidP="007D754A">
      <w:pPr>
        <w:spacing w:after="0" w:line="240" w:lineRule="auto"/>
        <w:jc w:val="center"/>
        <w:rPr>
          <w:rFonts w:ascii="Times New Roman" w:eastAsia="Times New Roman" w:hAnsi="Times New Roman" w:cs="Times New Roman"/>
          <w:b/>
          <w:bCs/>
          <w:sz w:val="36"/>
          <w:szCs w:val="36"/>
          <w:lang w:val="uk-UA" w:eastAsia="ru-RU"/>
        </w:rPr>
      </w:pPr>
      <w:r w:rsidRPr="0005608D">
        <w:rPr>
          <w:rFonts w:ascii="Times New Roman" w:eastAsia="Times New Roman" w:hAnsi="Times New Roman" w:cs="Times New Roman"/>
          <w:b/>
          <w:bCs/>
          <w:sz w:val="36"/>
          <w:szCs w:val="36"/>
          <w:lang w:val="uk-UA" w:eastAsia="ru-RU"/>
        </w:rPr>
        <w:t>Кіровоградської області</w:t>
      </w:r>
    </w:p>
    <w:p w:rsidR="007D754A" w:rsidRPr="0005608D" w:rsidRDefault="007D754A" w:rsidP="007D754A">
      <w:pPr>
        <w:spacing w:after="0" w:line="240" w:lineRule="auto"/>
        <w:jc w:val="center"/>
        <w:rPr>
          <w:rFonts w:ascii="Times New Roman" w:eastAsia="Times New Roman" w:hAnsi="Times New Roman" w:cs="Times New Roman"/>
          <w:b/>
          <w:bCs/>
          <w:sz w:val="36"/>
          <w:szCs w:val="36"/>
          <w:lang w:val="uk-UA" w:eastAsia="ru-RU"/>
        </w:rPr>
      </w:pPr>
    </w:p>
    <w:p w:rsidR="007D754A" w:rsidRPr="0005608D" w:rsidRDefault="007D754A" w:rsidP="007D754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на 2023-2024 навчальний рік</w:t>
      </w:r>
    </w:p>
    <w:p w:rsidR="007D754A" w:rsidRDefault="007D754A" w:rsidP="007D754A">
      <w:pPr>
        <w:spacing w:after="0" w:line="240" w:lineRule="auto"/>
        <w:jc w:val="center"/>
        <w:rPr>
          <w:rFonts w:ascii="Times New Roman" w:eastAsia="Times New Roman" w:hAnsi="Times New Roman" w:cs="Times New Roman"/>
          <w:b/>
          <w:sz w:val="36"/>
          <w:szCs w:val="36"/>
          <w:lang w:val="uk-UA" w:eastAsia="ru-RU"/>
        </w:rPr>
      </w:pPr>
    </w:p>
    <w:p w:rsidR="007D754A" w:rsidRPr="00343095" w:rsidRDefault="007D754A" w:rsidP="007D754A">
      <w:pPr>
        <w:spacing w:after="0" w:line="240" w:lineRule="auto"/>
        <w:jc w:val="center"/>
        <w:rPr>
          <w:b/>
          <w:sz w:val="36"/>
          <w:szCs w:val="36"/>
          <w:lang w:val="uk-UA"/>
        </w:rPr>
      </w:pPr>
      <w:r>
        <w:rPr>
          <w:rFonts w:ascii="Times New Roman" w:eastAsia="Times New Roman" w:hAnsi="Times New Roman" w:cs="Times New Roman"/>
          <w:b/>
          <w:sz w:val="36"/>
          <w:szCs w:val="36"/>
          <w:lang w:val="uk-UA" w:eastAsia="ru-RU"/>
        </w:rPr>
        <w:t>(5-6 к</w:t>
      </w:r>
      <w:r w:rsidRPr="005929BB">
        <w:rPr>
          <w:rFonts w:ascii="Times New Roman" w:eastAsia="Times New Roman" w:hAnsi="Times New Roman" w:cs="Times New Roman"/>
          <w:b/>
          <w:sz w:val="36"/>
          <w:szCs w:val="36"/>
          <w:lang w:val="uk-UA" w:eastAsia="ru-RU"/>
        </w:rPr>
        <w:t>ласи)</w:t>
      </w:r>
      <w:r w:rsidRPr="00343095">
        <w:rPr>
          <w:rFonts w:ascii="Times New Roman" w:eastAsia="Times New Roman" w:hAnsi="Times New Roman" w:cs="Times New Roman"/>
          <w:b/>
          <w:sz w:val="36"/>
          <w:szCs w:val="36"/>
          <w:lang w:val="uk-UA" w:eastAsia="ru-RU"/>
        </w:rPr>
        <w:br/>
      </w:r>
    </w:p>
    <w:p w:rsidR="007D754A" w:rsidRPr="00343095" w:rsidRDefault="007D754A" w:rsidP="007D754A">
      <w:pPr>
        <w:rPr>
          <w:b/>
          <w:sz w:val="36"/>
          <w:szCs w:val="36"/>
          <w:lang w:val="uk-UA"/>
        </w:rPr>
      </w:pPr>
    </w:p>
    <w:p w:rsidR="007D754A" w:rsidRPr="00343095" w:rsidRDefault="007D754A" w:rsidP="007D754A">
      <w:pPr>
        <w:rPr>
          <w:lang w:val="uk-UA"/>
        </w:rPr>
      </w:pPr>
    </w:p>
    <w:p w:rsidR="007D754A" w:rsidRPr="00343095" w:rsidRDefault="007D754A" w:rsidP="007D754A">
      <w:pPr>
        <w:rPr>
          <w:lang w:val="uk-UA"/>
        </w:rPr>
      </w:pPr>
    </w:p>
    <w:p w:rsidR="007D754A" w:rsidRPr="00343095" w:rsidRDefault="007D754A" w:rsidP="007D754A">
      <w:pPr>
        <w:rPr>
          <w:lang w:val="uk-UA"/>
        </w:rPr>
      </w:pPr>
    </w:p>
    <w:p w:rsidR="007D754A" w:rsidRPr="00343095" w:rsidRDefault="007D754A" w:rsidP="007D754A">
      <w:pPr>
        <w:rPr>
          <w:lang w:val="uk-UA"/>
        </w:rPr>
      </w:pPr>
    </w:p>
    <w:p w:rsidR="007D754A" w:rsidRPr="007D754A" w:rsidRDefault="007D754A" w:rsidP="007D754A">
      <w:pPr>
        <w:jc w:val="center"/>
        <w:rPr>
          <w:rFonts w:ascii="Times New Roman" w:hAnsi="Times New Roman" w:cs="Times New Roman"/>
          <w:sz w:val="40"/>
          <w:szCs w:val="40"/>
        </w:rPr>
      </w:pPr>
    </w:p>
    <w:p w:rsidR="007D754A" w:rsidRDefault="007D754A" w:rsidP="007D754A"/>
    <w:p w:rsidR="007D754A" w:rsidRDefault="007D754A" w:rsidP="007D754A"/>
    <w:p w:rsidR="007D754A" w:rsidRDefault="007D754A" w:rsidP="007D754A"/>
    <w:p w:rsidR="00F3796A" w:rsidRDefault="00F3796A" w:rsidP="00F3796A">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 освітньої програми</w:t>
      </w:r>
    </w:p>
    <w:p w:rsidR="007D754A" w:rsidRDefault="00FD101F" w:rsidP="007D754A">
      <w:pPr>
        <w:rPr>
          <w:rFonts w:ascii="Times New Roman" w:hAnsi="Times New Roman" w:cs="Times New Roman"/>
          <w:b/>
          <w:sz w:val="28"/>
          <w:szCs w:val="28"/>
          <w:lang w:val="uk-UA"/>
        </w:rPr>
      </w:pPr>
      <w:r w:rsidRPr="00FD101F">
        <w:rPr>
          <w:rFonts w:ascii="Times New Roman" w:hAnsi="Times New Roman" w:cs="Times New Roman"/>
          <w:b/>
          <w:sz w:val="28"/>
          <w:szCs w:val="28"/>
          <w:lang w:val="uk-UA"/>
        </w:rPr>
        <w:t>Розділ 1</w:t>
      </w:r>
      <w:r>
        <w:rPr>
          <w:rFonts w:ascii="Times New Roman" w:hAnsi="Times New Roman" w:cs="Times New Roman"/>
          <w:sz w:val="28"/>
          <w:szCs w:val="28"/>
          <w:lang w:val="uk-UA"/>
        </w:rPr>
        <w:t>.</w:t>
      </w:r>
      <w:r w:rsidRPr="00FD101F">
        <w:rPr>
          <w:rFonts w:ascii="Times New Roman" w:hAnsi="Times New Roman" w:cs="Times New Roman"/>
          <w:sz w:val="28"/>
          <w:szCs w:val="28"/>
          <w:lang w:val="uk-UA"/>
        </w:rPr>
        <w:t xml:space="preserve">  </w:t>
      </w:r>
      <w:r w:rsidRPr="00FD101F">
        <w:rPr>
          <w:rFonts w:ascii="Times New Roman" w:hAnsi="Times New Roman" w:cs="Times New Roman"/>
          <w:b/>
          <w:sz w:val="28"/>
          <w:szCs w:val="28"/>
          <w:lang w:val="uk-UA"/>
        </w:rPr>
        <w:t>Вступна частина</w:t>
      </w:r>
    </w:p>
    <w:p w:rsidR="008E2D81" w:rsidRPr="008E2D81" w:rsidRDefault="00D024AF" w:rsidP="008E2D81">
      <w:pPr>
        <w:pStyle w:val="a3"/>
        <w:numPr>
          <w:ilvl w:val="1"/>
          <w:numId w:val="2"/>
        </w:numPr>
        <w:rPr>
          <w:rFonts w:ascii="Times New Roman" w:hAnsi="Times New Roman" w:cs="Times New Roman"/>
          <w:b/>
          <w:sz w:val="28"/>
          <w:szCs w:val="28"/>
          <w:lang w:val="uk-UA"/>
        </w:rPr>
      </w:pPr>
      <w:r>
        <w:rPr>
          <w:rFonts w:ascii="Times New Roman" w:hAnsi="Times New Roman" w:cs="Times New Roman"/>
          <w:b/>
          <w:sz w:val="28"/>
          <w:szCs w:val="28"/>
        </w:rPr>
        <w:t>Мета освітньої програми</w:t>
      </w:r>
    </w:p>
    <w:p w:rsidR="008E2D81" w:rsidRDefault="00D024AF" w:rsidP="008E2D81">
      <w:pPr>
        <w:pStyle w:val="a3"/>
        <w:numPr>
          <w:ilvl w:val="1"/>
          <w:numId w:val="2"/>
        </w:numPr>
        <w:rPr>
          <w:rFonts w:ascii="Times New Roman" w:hAnsi="Times New Roman" w:cs="Times New Roman"/>
          <w:b/>
          <w:sz w:val="28"/>
          <w:szCs w:val="28"/>
          <w:lang w:val="uk-UA"/>
        </w:rPr>
      </w:pPr>
      <w:r>
        <w:rPr>
          <w:rFonts w:ascii="Times New Roman" w:hAnsi="Times New Roman" w:cs="Times New Roman"/>
          <w:b/>
          <w:sz w:val="28"/>
          <w:szCs w:val="28"/>
          <w:lang w:val="uk-UA"/>
        </w:rPr>
        <w:t>Нормативно – правове забезпечення</w:t>
      </w:r>
    </w:p>
    <w:p w:rsidR="005E0B8D" w:rsidRPr="005E0B8D" w:rsidRDefault="005E0B8D" w:rsidP="005E0B8D">
      <w:pPr>
        <w:pStyle w:val="a3"/>
        <w:numPr>
          <w:ilvl w:val="1"/>
          <w:numId w:val="2"/>
        </w:numPr>
        <w:rPr>
          <w:rFonts w:ascii="Times New Roman" w:hAnsi="Times New Roman" w:cs="Times New Roman"/>
          <w:b/>
          <w:sz w:val="28"/>
          <w:szCs w:val="28"/>
          <w:lang w:val="uk-UA"/>
        </w:rPr>
      </w:pPr>
      <w:r w:rsidRPr="005E0B8D">
        <w:rPr>
          <w:rFonts w:ascii="Times New Roman" w:hAnsi="Times New Roman" w:cs="Times New Roman"/>
          <w:b/>
          <w:sz w:val="28"/>
          <w:szCs w:val="28"/>
          <w:lang w:val="uk-UA"/>
        </w:rPr>
        <w:t>Завдання освітніх ліній</w:t>
      </w:r>
    </w:p>
    <w:p w:rsidR="008E2D81" w:rsidRDefault="00D024AF" w:rsidP="005E0B8D">
      <w:pPr>
        <w:pStyle w:val="a3"/>
        <w:numPr>
          <w:ilvl w:val="1"/>
          <w:numId w:val="2"/>
        </w:numPr>
        <w:rPr>
          <w:rFonts w:ascii="Times New Roman" w:hAnsi="Times New Roman" w:cs="Times New Roman"/>
          <w:b/>
          <w:sz w:val="28"/>
          <w:szCs w:val="28"/>
          <w:lang w:val="uk-UA"/>
        </w:rPr>
      </w:pPr>
      <w:r w:rsidRPr="005E0B8D">
        <w:rPr>
          <w:rFonts w:ascii="Times New Roman" w:hAnsi="Times New Roman" w:cs="Times New Roman"/>
          <w:b/>
          <w:sz w:val="28"/>
          <w:szCs w:val="28"/>
          <w:lang w:val="uk-UA"/>
        </w:rPr>
        <w:t xml:space="preserve">Напрямки реалізації </w:t>
      </w:r>
    </w:p>
    <w:p w:rsidR="005E0B8D" w:rsidRPr="004A3F8D" w:rsidRDefault="004A3F8D" w:rsidP="004A3F8D">
      <w:pPr>
        <w:pStyle w:val="a3"/>
        <w:numPr>
          <w:ilvl w:val="1"/>
          <w:numId w:val="2"/>
        </w:numPr>
        <w:rPr>
          <w:rFonts w:ascii="Times New Roman" w:hAnsi="Times New Roman" w:cs="Times New Roman"/>
          <w:b/>
          <w:sz w:val="28"/>
          <w:szCs w:val="28"/>
          <w:lang w:val="uk-UA"/>
        </w:rPr>
      </w:pPr>
      <w:r w:rsidRPr="004A3F8D">
        <w:rPr>
          <w:rFonts w:ascii="Times New Roman" w:hAnsi="Times New Roman" w:cs="Times New Roman"/>
          <w:b/>
          <w:sz w:val="28"/>
          <w:szCs w:val="28"/>
          <w:lang w:val="uk-UA"/>
        </w:rPr>
        <w:t>Вимоги до осіб, які можуть розпочати навчання за освітньою програмою</w:t>
      </w:r>
    </w:p>
    <w:p w:rsidR="00FD101F" w:rsidRPr="007D5F41" w:rsidRDefault="00FD101F" w:rsidP="007D754A">
      <w:pPr>
        <w:rPr>
          <w:rFonts w:ascii="Times New Roman" w:hAnsi="Times New Roman" w:cs="Times New Roman"/>
          <w:b/>
          <w:sz w:val="28"/>
          <w:szCs w:val="28"/>
          <w:lang w:val="uk-UA"/>
        </w:rPr>
      </w:pPr>
      <w:r w:rsidRPr="007D5F41">
        <w:rPr>
          <w:rFonts w:ascii="Times New Roman" w:hAnsi="Times New Roman" w:cs="Times New Roman"/>
          <w:b/>
          <w:sz w:val="28"/>
          <w:szCs w:val="28"/>
          <w:lang w:val="uk-UA"/>
        </w:rPr>
        <w:t>Розділ 2.  Загальний обсяг навчального навантаження</w:t>
      </w:r>
    </w:p>
    <w:p w:rsidR="00FD101F" w:rsidRPr="008E6152" w:rsidRDefault="00FD101F" w:rsidP="007D754A">
      <w:pPr>
        <w:rPr>
          <w:rFonts w:ascii="Times New Roman" w:hAnsi="Times New Roman" w:cs="Times New Roman"/>
          <w:b/>
          <w:sz w:val="28"/>
          <w:szCs w:val="28"/>
          <w:lang w:val="uk-UA"/>
        </w:rPr>
      </w:pPr>
      <w:r w:rsidRPr="008E6152">
        <w:rPr>
          <w:rFonts w:ascii="Times New Roman" w:hAnsi="Times New Roman" w:cs="Times New Roman"/>
          <w:b/>
          <w:sz w:val="28"/>
          <w:szCs w:val="28"/>
          <w:lang w:val="uk-UA"/>
        </w:rPr>
        <w:t>Розділ 3. Навчальний план</w:t>
      </w:r>
    </w:p>
    <w:p w:rsidR="00FD101F" w:rsidRPr="005166FF" w:rsidRDefault="00FD101F" w:rsidP="007D754A">
      <w:pPr>
        <w:rPr>
          <w:rFonts w:ascii="Times New Roman" w:hAnsi="Times New Roman" w:cs="Times New Roman"/>
          <w:b/>
          <w:sz w:val="28"/>
          <w:szCs w:val="28"/>
          <w:lang w:val="uk-UA"/>
        </w:rPr>
      </w:pPr>
      <w:r w:rsidRPr="005166FF">
        <w:rPr>
          <w:rFonts w:ascii="Times New Roman" w:hAnsi="Times New Roman" w:cs="Times New Roman"/>
          <w:b/>
          <w:sz w:val="28"/>
          <w:szCs w:val="28"/>
          <w:lang w:val="uk-UA"/>
        </w:rPr>
        <w:t>Розділ 4. Модельні навчальні програми</w:t>
      </w:r>
    </w:p>
    <w:p w:rsidR="00FD101F" w:rsidRDefault="00FD101F" w:rsidP="007D754A">
      <w:pPr>
        <w:rPr>
          <w:rFonts w:ascii="Times New Roman" w:hAnsi="Times New Roman" w:cs="Times New Roman"/>
          <w:b/>
          <w:sz w:val="28"/>
          <w:szCs w:val="28"/>
          <w:lang w:val="uk-UA"/>
        </w:rPr>
      </w:pPr>
      <w:r w:rsidRPr="00156D94">
        <w:rPr>
          <w:rFonts w:ascii="Times New Roman" w:hAnsi="Times New Roman" w:cs="Times New Roman"/>
          <w:b/>
          <w:sz w:val="28"/>
          <w:szCs w:val="28"/>
          <w:lang w:val="uk-UA"/>
        </w:rPr>
        <w:t>Розділ 5. Форми організації освітнього процесу</w:t>
      </w:r>
    </w:p>
    <w:p w:rsidR="00255C11" w:rsidRDefault="00255C11" w:rsidP="007D754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6. Опис та інструменти системи внутрішнього забезпечення     </w:t>
      </w:r>
    </w:p>
    <w:p w:rsidR="00255C11" w:rsidRPr="00156D94" w:rsidRDefault="00255C11" w:rsidP="007D754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якості освіти </w:t>
      </w:r>
    </w:p>
    <w:p w:rsidR="00FD101F" w:rsidRPr="00A44544" w:rsidRDefault="00255C11" w:rsidP="007D754A">
      <w:pPr>
        <w:rPr>
          <w:rFonts w:ascii="Times New Roman" w:hAnsi="Times New Roman" w:cs="Times New Roman"/>
          <w:b/>
          <w:sz w:val="28"/>
          <w:szCs w:val="28"/>
          <w:lang w:val="uk-UA"/>
        </w:rPr>
      </w:pPr>
      <w:r w:rsidRPr="00A44544">
        <w:rPr>
          <w:rFonts w:ascii="Times New Roman" w:hAnsi="Times New Roman" w:cs="Times New Roman"/>
          <w:b/>
          <w:sz w:val="28"/>
          <w:szCs w:val="28"/>
          <w:lang w:val="uk-UA"/>
        </w:rPr>
        <w:t>Розділ 7</w:t>
      </w:r>
      <w:r w:rsidR="00A44544" w:rsidRPr="00A44544">
        <w:rPr>
          <w:rFonts w:ascii="Times New Roman" w:hAnsi="Times New Roman" w:cs="Times New Roman"/>
          <w:b/>
          <w:sz w:val="28"/>
          <w:szCs w:val="28"/>
          <w:lang w:val="uk-UA"/>
        </w:rPr>
        <w:t>. Опис інструментарію оцінювання</w:t>
      </w:r>
    </w:p>
    <w:p w:rsidR="00FD101F" w:rsidRPr="00571ABA" w:rsidRDefault="00FD101F" w:rsidP="007D754A">
      <w:pPr>
        <w:rPr>
          <w:rFonts w:ascii="Times New Roman" w:hAnsi="Times New Roman" w:cs="Times New Roman"/>
          <w:b/>
          <w:sz w:val="28"/>
          <w:szCs w:val="28"/>
          <w:lang w:val="uk-UA"/>
        </w:rPr>
      </w:pPr>
      <w:r w:rsidRPr="00571ABA">
        <w:rPr>
          <w:rFonts w:ascii="Times New Roman" w:hAnsi="Times New Roman" w:cs="Times New Roman"/>
          <w:b/>
          <w:sz w:val="28"/>
          <w:szCs w:val="28"/>
          <w:lang w:val="uk-UA"/>
        </w:rPr>
        <w:t>Розділ 7. Структура навчального року</w:t>
      </w:r>
    </w:p>
    <w:p w:rsidR="00FD101F" w:rsidRPr="003C0B3A" w:rsidRDefault="00FD101F" w:rsidP="007D754A">
      <w:pPr>
        <w:rPr>
          <w:lang w:val="uk-UA"/>
        </w:rPr>
      </w:pPr>
    </w:p>
    <w:p w:rsidR="00FD101F" w:rsidRPr="003C0B3A" w:rsidRDefault="00FD101F" w:rsidP="007D754A">
      <w:pPr>
        <w:rPr>
          <w:lang w:val="uk-UA"/>
        </w:rPr>
      </w:pPr>
    </w:p>
    <w:p w:rsidR="00FD101F" w:rsidRPr="003C0B3A" w:rsidRDefault="00FD101F" w:rsidP="007D754A">
      <w:pPr>
        <w:rPr>
          <w:lang w:val="uk-UA"/>
        </w:rPr>
      </w:pPr>
    </w:p>
    <w:p w:rsidR="00FD101F" w:rsidRPr="003C0B3A" w:rsidRDefault="00FD101F" w:rsidP="007D754A">
      <w:pPr>
        <w:rPr>
          <w:lang w:val="uk-UA"/>
        </w:rPr>
      </w:pPr>
    </w:p>
    <w:p w:rsidR="00FD101F" w:rsidRPr="003C0B3A" w:rsidRDefault="00FD101F" w:rsidP="007D754A">
      <w:pPr>
        <w:rPr>
          <w:lang w:val="uk-UA"/>
        </w:rPr>
      </w:pPr>
    </w:p>
    <w:p w:rsidR="007D754A" w:rsidRPr="003C0B3A" w:rsidRDefault="007D754A"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627CC8" w:rsidRPr="003C0B3A" w:rsidRDefault="00627CC8" w:rsidP="007D754A">
      <w:pPr>
        <w:rPr>
          <w:lang w:val="uk-UA"/>
        </w:rPr>
      </w:pPr>
    </w:p>
    <w:p w:rsidR="00F3796A" w:rsidRPr="003C0B3A" w:rsidRDefault="00F3796A" w:rsidP="007D754A">
      <w:pPr>
        <w:rPr>
          <w:lang w:val="uk-UA"/>
        </w:rPr>
      </w:pPr>
    </w:p>
    <w:p w:rsidR="007D754A" w:rsidRPr="003C0B3A" w:rsidRDefault="007D754A" w:rsidP="007D754A">
      <w:pPr>
        <w:rPr>
          <w:rFonts w:ascii="Times New Roman" w:hAnsi="Times New Roman" w:cs="Times New Roman"/>
          <w:b/>
          <w:sz w:val="28"/>
          <w:szCs w:val="28"/>
          <w:lang w:val="uk-UA"/>
        </w:rPr>
      </w:pPr>
      <w:r w:rsidRPr="003C0B3A">
        <w:rPr>
          <w:rFonts w:ascii="Times New Roman" w:hAnsi="Times New Roman" w:cs="Times New Roman"/>
          <w:b/>
          <w:sz w:val="28"/>
          <w:szCs w:val="28"/>
          <w:lang w:val="uk-UA"/>
        </w:rPr>
        <w:lastRenderedPageBreak/>
        <w:t>ВСТУП</w:t>
      </w:r>
    </w:p>
    <w:p w:rsidR="007D754A" w:rsidRPr="003C0B3A" w:rsidRDefault="007D754A" w:rsidP="007D754A">
      <w:pPr>
        <w:spacing w:line="276" w:lineRule="auto"/>
        <w:rPr>
          <w:rFonts w:ascii="Times New Roman" w:hAnsi="Times New Roman" w:cs="Times New Roman"/>
          <w:sz w:val="28"/>
          <w:szCs w:val="28"/>
          <w:lang w:val="uk-UA"/>
        </w:rPr>
      </w:pPr>
      <w:r w:rsidRPr="003C0B3A">
        <w:rPr>
          <w:rFonts w:ascii="Times New Roman" w:hAnsi="Times New Roman" w:cs="Times New Roman"/>
          <w:sz w:val="28"/>
          <w:szCs w:val="28"/>
          <w:lang w:val="uk-UA"/>
        </w:rPr>
        <w:t xml:space="preserve">Призначення закладу загальної середньої освіти полягає в наданні якісної повної загальної освіти дітям шкільного віку,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r>
        <w:rPr>
          <w:rFonts w:ascii="Times New Roman" w:hAnsi="Times New Roman" w:cs="Times New Roman"/>
          <w:sz w:val="28"/>
          <w:szCs w:val="28"/>
          <w:lang w:val="uk-UA"/>
        </w:rPr>
        <w:t xml:space="preserve"> </w:t>
      </w:r>
      <w:r w:rsidRPr="003C0B3A">
        <w:rPr>
          <w:rFonts w:ascii="Times New Roman" w:hAnsi="Times New Roman" w:cs="Times New Roman"/>
          <w:sz w:val="28"/>
          <w:szCs w:val="28"/>
          <w:lang w:val="uk-UA"/>
        </w:rPr>
        <w:t xml:space="preserve">компетентностей, необхідних кожній сучасній людині для успішної життєдіяльності.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w:t>
      </w:r>
      <w:r>
        <w:rPr>
          <w:rFonts w:ascii="Times New Roman" w:hAnsi="Times New Roman" w:cs="Times New Roman"/>
          <w:sz w:val="28"/>
          <w:szCs w:val="28"/>
          <w:lang w:val="uk-UA"/>
        </w:rPr>
        <w:t xml:space="preserve"> </w:t>
      </w:r>
      <w:r w:rsidRPr="003C0B3A">
        <w:rPr>
          <w:rFonts w:ascii="Times New Roman" w:hAnsi="Times New Roman" w:cs="Times New Roman"/>
          <w:sz w:val="28"/>
          <w:szCs w:val="28"/>
          <w:lang w:val="uk-UA"/>
        </w:rPr>
        <w:t>людьми.</w:t>
      </w:r>
    </w:p>
    <w:p w:rsidR="007D754A" w:rsidRPr="00FD101F" w:rsidRDefault="007D754A" w:rsidP="007D754A">
      <w:pPr>
        <w:rPr>
          <w:rFonts w:ascii="Times New Roman" w:hAnsi="Times New Roman" w:cs="Times New Roman"/>
          <w:sz w:val="28"/>
          <w:szCs w:val="28"/>
        </w:rPr>
      </w:pPr>
      <w:r w:rsidRPr="007D754A">
        <w:rPr>
          <w:rFonts w:ascii="Times New Roman" w:hAnsi="Times New Roman" w:cs="Times New Roman"/>
          <w:b/>
          <w:sz w:val="28"/>
          <w:szCs w:val="28"/>
        </w:rPr>
        <w:t>Освітня програма для 5-6-х класів,</w:t>
      </w:r>
      <w:r w:rsidRPr="007D754A">
        <w:rPr>
          <w:rFonts w:ascii="Times New Roman" w:hAnsi="Times New Roman" w:cs="Times New Roman"/>
          <w:sz w:val="28"/>
          <w:szCs w:val="28"/>
        </w:rPr>
        <w:t xml:space="preserve"> що реал</w:t>
      </w:r>
      <w:r>
        <w:rPr>
          <w:rFonts w:ascii="Times New Roman" w:hAnsi="Times New Roman" w:cs="Times New Roman"/>
          <w:sz w:val="28"/>
          <w:szCs w:val="28"/>
        </w:rPr>
        <w:t>ізується в комунальному закладі</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Червоновершський ліцей»</w:t>
      </w:r>
      <w:r>
        <w:rPr>
          <w:rFonts w:ascii="Times New Roman" w:hAnsi="Times New Roman" w:cs="Times New Roman"/>
          <w:sz w:val="28"/>
          <w:szCs w:val="28"/>
        </w:rPr>
        <w:t xml:space="preserve">, спрямована </w:t>
      </w:r>
      <w:r>
        <w:rPr>
          <w:rFonts w:ascii="Times New Roman" w:hAnsi="Times New Roman" w:cs="Times New Roman"/>
          <w:sz w:val="28"/>
          <w:szCs w:val="28"/>
          <w:lang w:val="uk-UA"/>
        </w:rPr>
        <w:t xml:space="preserve"> </w:t>
      </w:r>
      <w:r w:rsidRPr="007D754A">
        <w:rPr>
          <w:rFonts w:ascii="Times New Roman" w:hAnsi="Times New Roman" w:cs="Times New Roman"/>
          <w:sz w:val="28"/>
          <w:szCs w:val="28"/>
        </w:rPr>
        <w:t>на: формування в учнів сучасної нау</w:t>
      </w:r>
      <w:r>
        <w:rPr>
          <w:rFonts w:ascii="Times New Roman" w:hAnsi="Times New Roman" w:cs="Times New Roman"/>
          <w:sz w:val="28"/>
          <w:szCs w:val="28"/>
        </w:rPr>
        <w:t xml:space="preserve">кової картини світу; виховання </w:t>
      </w:r>
      <w:r w:rsidRPr="007D754A">
        <w:rPr>
          <w:rFonts w:ascii="Times New Roman" w:hAnsi="Times New Roman" w:cs="Times New Roman"/>
          <w:sz w:val="28"/>
          <w:szCs w:val="28"/>
        </w:rPr>
        <w:t>працьовитості, любові до природи; розвиток в учні</w:t>
      </w:r>
      <w:r>
        <w:rPr>
          <w:rFonts w:ascii="Times New Roman" w:hAnsi="Times New Roman" w:cs="Times New Roman"/>
          <w:sz w:val="28"/>
          <w:szCs w:val="28"/>
        </w:rPr>
        <w:t xml:space="preserve">в національної самосвідомості; </w:t>
      </w:r>
      <w:r w:rsidRPr="007D754A">
        <w:rPr>
          <w:rFonts w:ascii="Times New Roman" w:hAnsi="Times New Roman" w:cs="Times New Roman"/>
          <w:sz w:val="28"/>
          <w:szCs w:val="28"/>
        </w:rPr>
        <w:t>формування людини та громадянина, як</w:t>
      </w:r>
      <w:r>
        <w:rPr>
          <w:rFonts w:ascii="Times New Roman" w:hAnsi="Times New Roman" w:cs="Times New Roman"/>
          <w:sz w:val="28"/>
          <w:szCs w:val="28"/>
        </w:rPr>
        <w:t xml:space="preserve">і прагнуть до вдосконалення та </w:t>
      </w:r>
      <w:r w:rsidRPr="007D754A">
        <w:rPr>
          <w:rFonts w:ascii="Times New Roman" w:hAnsi="Times New Roman" w:cs="Times New Roman"/>
          <w:sz w:val="28"/>
          <w:szCs w:val="28"/>
        </w:rPr>
        <w:t>перетворення суспільства; інтеграцію осо</w:t>
      </w:r>
      <w:r>
        <w:rPr>
          <w:rFonts w:ascii="Times New Roman" w:hAnsi="Times New Roman" w:cs="Times New Roman"/>
          <w:sz w:val="28"/>
          <w:szCs w:val="28"/>
        </w:rPr>
        <w:t xml:space="preserve">бистості в систему світової та </w:t>
      </w:r>
      <w:r w:rsidRPr="007D754A">
        <w:rPr>
          <w:rFonts w:ascii="Times New Roman" w:hAnsi="Times New Roman" w:cs="Times New Roman"/>
          <w:sz w:val="28"/>
          <w:szCs w:val="28"/>
        </w:rPr>
        <w:t>національної культури; рішення задач,</w:t>
      </w:r>
      <w:r>
        <w:rPr>
          <w:rFonts w:ascii="Times New Roman" w:hAnsi="Times New Roman" w:cs="Times New Roman"/>
          <w:sz w:val="28"/>
          <w:szCs w:val="28"/>
        </w:rPr>
        <w:t xml:space="preserve"> формування загальної культури </w:t>
      </w:r>
      <w:r w:rsidRPr="007D754A">
        <w:rPr>
          <w:rFonts w:ascii="Times New Roman" w:hAnsi="Times New Roman" w:cs="Times New Roman"/>
          <w:sz w:val="28"/>
          <w:szCs w:val="28"/>
        </w:rPr>
        <w:t xml:space="preserve">особистості, адаптації особистості до </w:t>
      </w:r>
      <w:r>
        <w:rPr>
          <w:rFonts w:ascii="Times New Roman" w:hAnsi="Times New Roman" w:cs="Times New Roman"/>
          <w:sz w:val="28"/>
          <w:szCs w:val="28"/>
        </w:rPr>
        <w:t xml:space="preserve">життя в суспільстві; виховання </w:t>
      </w:r>
      <w:r w:rsidRPr="007D754A">
        <w:rPr>
          <w:rFonts w:ascii="Times New Roman" w:hAnsi="Times New Roman" w:cs="Times New Roman"/>
          <w:sz w:val="28"/>
          <w:szCs w:val="28"/>
        </w:rPr>
        <w:t>громадянськості, поваги до прав і свобод людини, поваги до культурних тради</w:t>
      </w:r>
      <w:r w:rsidRPr="00FD101F">
        <w:rPr>
          <w:rFonts w:ascii="Times New Roman" w:hAnsi="Times New Roman" w:cs="Times New Roman"/>
          <w:sz w:val="28"/>
          <w:szCs w:val="28"/>
        </w:rPr>
        <w:t>цій</w:t>
      </w:r>
      <w:r>
        <w:t xml:space="preserve"> </w:t>
      </w:r>
      <w:r w:rsidRPr="00FD101F">
        <w:rPr>
          <w:rFonts w:ascii="Times New Roman" w:hAnsi="Times New Roman" w:cs="Times New Roman"/>
          <w:sz w:val="28"/>
          <w:szCs w:val="28"/>
        </w:rPr>
        <w:t>та особливостей інших народів в умовах багатон</w:t>
      </w:r>
      <w:r w:rsidR="00FD101F">
        <w:rPr>
          <w:rFonts w:ascii="Times New Roman" w:hAnsi="Times New Roman" w:cs="Times New Roman"/>
          <w:sz w:val="28"/>
          <w:szCs w:val="28"/>
        </w:rPr>
        <w:t xml:space="preserve">аціональної держави; створення </w:t>
      </w:r>
      <w:r w:rsidRPr="00FD101F">
        <w:rPr>
          <w:rFonts w:ascii="Times New Roman" w:hAnsi="Times New Roman" w:cs="Times New Roman"/>
          <w:sz w:val="28"/>
          <w:szCs w:val="28"/>
        </w:rPr>
        <w:t>основи для усвідомленого відповідального</w:t>
      </w:r>
      <w:r w:rsidR="00FD101F">
        <w:rPr>
          <w:rFonts w:ascii="Times New Roman" w:hAnsi="Times New Roman" w:cs="Times New Roman"/>
          <w:sz w:val="28"/>
          <w:szCs w:val="28"/>
        </w:rPr>
        <w:t xml:space="preserve"> вибору та наступного освоєння </w:t>
      </w:r>
      <w:r w:rsidRPr="00FD101F">
        <w:rPr>
          <w:rFonts w:ascii="Times New Roman" w:hAnsi="Times New Roman" w:cs="Times New Roman"/>
          <w:sz w:val="28"/>
          <w:szCs w:val="28"/>
        </w:rPr>
        <w:t>професійних освітніх програм; формуванн</w:t>
      </w:r>
      <w:r w:rsidR="00FD101F">
        <w:rPr>
          <w:rFonts w:ascii="Times New Roman" w:hAnsi="Times New Roman" w:cs="Times New Roman"/>
          <w:sz w:val="28"/>
          <w:szCs w:val="28"/>
        </w:rPr>
        <w:t xml:space="preserve">я потреби учнів до самоосвіти, </w:t>
      </w:r>
      <w:r w:rsidRPr="00FD101F">
        <w:rPr>
          <w:rFonts w:ascii="Times New Roman" w:hAnsi="Times New Roman" w:cs="Times New Roman"/>
          <w:sz w:val="28"/>
          <w:szCs w:val="28"/>
        </w:rPr>
        <w:t>саморозвитку, самовдосконалення тощо.</w:t>
      </w:r>
    </w:p>
    <w:p w:rsidR="007D754A" w:rsidRPr="00D024AF" w:rsidRDefault="00FD101F" w:rsidP="00D024AF">
      <w:pPr>
        <w:pStyle w:val="a3"/>
        <w:numPr>
          <w:ilvl w:val="1"/>
          <w:numId w:val="3"/>
        </w:numPr>
        <w:rPr>
          <w:rFonts w:ascii="Times New Roman" w:hAnsi="Times New Roman" w:cs="Times New Roman"/>
          <w:sz w:val="28"/>
          <w:szCs w:val="28"/>
        </w:rPr>
      </w:pPr>
      <w:r w:rsidRPr="00D024AF">
        <w:rPr>
          <w:rFonts w:ascii="Times New Roman" w:hAnsi="Times New Roman" w:cs="Times New Roman"/>
          <w:b/>
          <w:sz w:val="28"/>
          <w:szCs w:val="28"/>
        </w:rPr>
        <w:t>МЕТА ОСВІТНЬОЇ ПРОГРАМИ</w:t>
      </w:r>
      <w:r w:rsidRPr="00D024AF">
        <w:rPr>
          <w:rFonts w:ascii="Times New Roman" w:hAnsi="Times New Roman" w:cs="Times New Roman"/>
          <w:sz w:val="28"/>
          <w:szCs w:val="28"/>
        </w:rPr>
        <w:t xml:space="preserve"> </w:t>
      </w:r>
      <w:r w:rsidR="007D754A" w:rsidRPr="00D024AF">
        <w:rPr>
          <w:rFonts w:ascii="Times New Roman" w:hAnsi="Times New Roman" w:cs="Times New Roman"/>
          <w:sz w:val="28"/>
          <w:szCs w:val="28"/>
        </w:rPr>
        <w:t xml:space="preserve">: реалізація предметного і </w:t>
      </w:r>
    </w:p>
    <w:p w:rsidR="007D754A" w:rsidRPr="00FD101F" w:rsidRDefault="007D754A" w:rsidP="007D754A">
      <w:pPr>
        <w:rPr>
          <w:rFonts w:ascii="Times New Roman" w:hAnsi="Times New Roman" w:cs="Times New Roman"/>
          <w:sz w:val="28"/>
          <w:szCs w:val="28"/>
        </w:rPr>
      </w:pPr>
      <w:r w:rsidRPr="00FD101F">
        <w:rPr>
          <w:rFonts w:ascii="Times New Roman" w:hAnsi="Times New Roman" w:cs="Times New Roman"/>
          <w:sz w:val="28"/>
          <w:szCs w:val="28"/>
        </w:rPr>
        <w:t>надпредметного змісту навчання, що забезпеч</w:t>
      </w:r>
      <w:r w:rsidR="00FD101F">
        <w:rPr>
          <w:rFonts w:ascii="Times New Roman" w:hAnsi="Times New Roman" w:cs="Times New Roman"/>
          <w:sz w:val="28"/>
          <w:szCs w:val="28"/>
        </w:rPr>
        <w:t xml:space="preserve">ує розвиток здібностей дитини, </w:t>
      </w:r>
      <w:r w:rsidRPr="00FD101F">
        <w:rPr>
          <w:rFonts w:ascii="Times New Roman" w:hAnsi="Times New Roman" w:cs="Times New Roman"/>
          <w:sz w:val="28"/>
          <w:szCs w:val="28"/>
        </w:rPr>
        <w:t>становлення її як повноцінної, соціальн</w:t>
      </w:r>
      <w:r w:rsidR="00FD101F">
        <w:rPr>
          <w:rFonts w:ascii="Times New Roman" w:hAnsi="Times New Roman" w:cs="Times New Roman"/>
          <w:sz w:val="28"/>
          <w:szCs w:val="28"/>
        </w:rPr>
        <w:t xml:space="preserve">о активної, конкурентноздатної </w:t>
      </w:r>
      <w:r w:rsidRPr="00FD101F">
        <w:rPr>
          <w:rFonts w:ascii="Times New Roman" w:hAnsi="Times New Roman" w:cs="Times New Roman"/>
          <w:sz w:val="28"/>
          <w:szCs w:val="28"/>
        </w:rPr>
        <w:t>особистості, яка володіє ключовими комп</w:t>
      </w:r>
      <w:r w:rsidR="00FD101F">
        <w:rPr>
          <w:rFonts w:ascii="Times New Roman" w:hAnsi="Times New Roman" w:cs="Times New Roman"/>
          <w:sz w:val="28"/>
          <w:szCs w:val="28"/>
        </w:rPr>
        <w:t xml:space="preserve">етентностями (вільне володіння </w:t>
      </w:r>
      <w:r w:rsidRPr="00FD101F">
        <w:rPr>
          <w:rFonts w:ascii="Times New Roman" w:hAnsi="Times New Roman" w:cs="Times New Roman"/>
          <w:sz w:val="28"/>
          <w:szCs w:val="28"/>
        </w:rPr>
        <w:t xml:space="preserve">державною мовою; здатність спілкуватися </w:t>
      </w:r>
      <w:r w:rsidR="00FD101F">
        <w:rPr>
          <w:rFonts w:ascii="Times New Roman" w:hAnsi="Times New Roman" w:cs="Times New Roman"/>
          <w:sz w:val="28"/>
          <w:szCs w:val="28"/>
        </w:rPr>
        <w:t xml:space="preserve">рідною (у разі відмінності від </w:t>
      </w:r>
      <w:r w:rsidRPr="00FD101F">
        <w:rPr>
          <w:rFonts w:ascii="Times New Roman" w:hAnsi="Times New Roman" w:cs="Times New Roman"/>
          <w:sz w:val="28"/>
          <w:szCs w:val="28"/>
        </w:rPr>
        <w:t xml:space="preserve">державної) та іноземними мовами; математична </w:t>
      </w:r>
      <w:r w:rsidR="00FD101F">
        <w:rPr>
          <w:rFonts w:ascii="Times New Roman" w:hAnsi="Times New Roman" w:cs="Times New Roman"/>
          <w:sz w:val="28"/>
          <w:szCs w:val="28"/>
        </w:rPr>
        <w:t xml:space="preserve">компетентність; компетентності </w:t>
      </w:r>
      <w:r w:rsidRPr="00FD101F">
        <w:rPr>
          <w:rFonts w:ascii="Times New Roman" w:hAnsi="Times New Roman" w:cs="Times New Roman"/>
          <w:sz w:val="28"/>
          <w:szCs w:val="28"/>
        </w:rPr>
        <w:t xml:space="preserve">у галузі природничих наук, техніки і технологій; </w:t>
      </w:r>
      <w:r w:rsidR="00FD101F">
        <w:rPr>
          <w:rFonts w:ascii="Times New Roman" w:hAnsi="Times New Roman" w:cs="Times New Roman"/>
          <w:sz w:val="28"/>
          <w:szCs w:val="28"/>
        </w:rPr>
        <w:t xml:space="preserve">інноваційність; екологічна </w:t>
      </w:r>
      <w:r w:rsidRPr="00FD101F">
        <w:rPr>
          <w:rFonts w:ascii="Times New Roman" w:hAnsi="Times New Roman" w:cs="Times New Roman"/>
          <w:sz w:val="28"/>
          <w:szCs w:val="28"/>
        </w:rPr>
        <w:t>компетентність; інформаційно-комунікаційна ком</w:t>
      </w:r>
      <w:r w:rsidR="00FD101F">
        <w:rPr>
          <w:rFonts w:ascii="Times New Roman" w:hAnsi="Times New Roman" w:cs="Times New Roman"/>
          <w:sz w:val="28"/>
          <w:szCs w:val="28"/>
        </w:rPr>
        <w:t xml:space="preserve">петентність; навчання впродовж </w:t>
      </w:r>
      <w:r w:rsidRPr="00FD101F">
        <w:rPr>
          <w:rFonts w:ascii="Times New Roman" w:hAnsi="Times New Roman" w:cs="Times New Roman"/>
          <w:sz w:val="28"/>
          <w:szCs w:val="28"/>
        </w:rPr>
        <w:t xml:space="preserve">життя; громадянські та соціальні компетентності, </w:t>
      </w:r>
      <w:r w:rsidR="00FD101F">
        <w:rPr>
          <w:rFonts w:ascii="Times New Roman" w:hAnsi="Times New Roman" w:cs="Times New Roman"/>
          <w:sz w:val="28"/>
          <w:szCs w:val="28"/>
        </w:rPr>
        <w:t xml:space="preserve">пов’язані з ідеями демократії, </w:t>
      </w:r>
      <w:r w:rsidRPr="00FD101F">
        <w:rPr>
          <w:rFonts w:ascii="Times New Roman" w:hAnsi="Times New Roman" w:cs="Times New Roman"/>
          <w:sz w:val="28"/>
          <w:szCs w:val="28"/>
        </w:rPr>
        <w:t>справедливості, рівності, прав людини, добробуту та здорового способу</w:t>
      </w:r>
      <w:r w:rsidR="00FD101F">
        <w:rPr>
          <w:rFonts w:ascii="Times New Roman" w:hAnsi="Times New Roman" w:cs="Times New Roman"/>
          <w:sz w:val="28"/>
          <w:szCs w:val="28"/>
        </w:rPr>
        <w:t xml:space="preserve"> життя, з </w:t>
      </w:r>
      <w:r w:rsidRPr="00FD101F">
        <w:rPr>
          <w:rFonts w:ascii="Times New Roman" w:hAnsi="Times New Roman" w:cs="Times New Roman"/>
          <w:sz w:val="28"/>
          <w:szCs w:val="28"/>
        </w:rPr>
        <w:t xml:space="preserve">усвідомленням рівних прав </w:t>
      </w:r>
      <w:r w:rsidRPr="00FD101F">
        <w:rPr>
          <w:rFonts w:ascii="Times New Roman" w:hAnsi="Times New Roman" w:cs="Times New Roman"/>
          <w:sz w:val="28"/>
          <w:szCs w:val="28"/>
        </w:rPr>
        <w:lastRenderedPageBreak/>
        <w:t>і можливос</w:t>
      </w:r>
      <w:r w:rsidR="00FD101F">
        <w:rPr>
          <w:rFonts w:ascii="Times New Roman" w:hAnsi="Times New Roman" w:cs="Times New Roman"/>
          <w:sz w:val="28"/>
          <w:szCs w:val="28"/>
        </w:rPr>
        <w:t xml:space="preserve">тей; культурна компетентність; </w:t>
      </w:r>
      <w:r w:rsidRPr="00FD101F">
        <w:rPr>
          <w:rFonts w:ascii="Times New Roman" w:hAnsi="Times New Roman" w:cs="Times New Roman"/>
          <w:sz w:val="28"/>
          <w:szCs w:val="28"/>
        </w:rPr>
        <w:t>підприємливість та фінансова грамотні</w:t>
      </w:r>
      <w:r w:rsidR="00FD101F">
        <w:rPr>
          <w:rFonts w:ascii="Times New Roman" w:hAnsi="Times New Roman" w:cs="Times New Roman"/>
          <w:sz w:val="28"/>
          <w:szCs w:val="28"/>
        </w:rPr>
        <w:t xml:space="preserve">сть); забезпечення діяльнісної </w:t>
      </w:r>
      <w:r w:rsidRPr="00FD101F">
        <w:rPr>
          <w:rFonts w:ascii="Times New Roman" w:hAnsi="Times New Roman" w:cs="Times New Roman"/>
          <w:sz w:val="28"/>
          <w:szCs w:val="28"/>
        </w:rPr>
        <w:t>спрямованості навчання, яке передбачає пост</w:t>
      </w:r>
      <w:r w:rsidR="00FD101F">
        <w:rPr>
          <w:rFonts w:ascii="Times New Roman" w:hAnsi="Times New Roman" w:cs="Times New Roman"/>
          <w:sz w:val="28"/>
          <w:szCs w:val="28"/>
        </w:rPr>
        <w:t xml:space="preserve">ійне включення учнів до різних </w:t>
      </w:r>
      <w:r w:rsidRPr="00FD101F">
        <w:rPr>
          <w:rFonts w:ascii="Times New Roman" w:hAnsi="Times New Roman" w:cs="Times New Roman"/>
          <w:sz w:val="28"/>
          <w:szCs w:val="28"/>
        </w:rPr>
        <w:t>видів педагогічно доцільної активної навчально-пі</w:t>
      </w:r>
      <w:r w:rsidR="00FD101F">
        <w:rPr>
          <w:rFonts w:ascii="Times New Roman" w:hAnsi="Times New Roman" w:cs="Times New Roman"/>
          <w:sz w:val="28"/>
          <w:szCs w:val="28"/>
        </w:rPr>
        <w:t xml:space="preserve">знавальної діяльності, а також </w:t>
      </w:r>
      <w:r w:rsidRPr="00FD101F">
        <w:rPr>
          <w:rFonts w:ascii="Times New Roman" w:hAnsi="Times New Roman" w:cs="Times New Roman"/>
          <w:sz w:val="28"/>
          <w:szCs w:val="28"/>
        </w:rPr>
        <w:t>практичну його спрямованість; реалізацію в осві</w:t>
      </w:r>
      <w:r w:rsidR="00FD101F">
        <w:rPr>
          <w:rFonts w:ascii="Times New Roman" w:hAnsi="Times New Roman" w:cs="Times New Roman"/>
          <w:sz w:val="28"/>
          <w:szCs w:val="28"/>
        </w:rPr>
        <w:t xml:space="preserve">тньому процесі міжпредметних і </w:t>
      </w:r>
      <w:r w:rsidRPr="00FD101F">
        <w:rPr>
          <w:rFonts w:ascii="Times New Roman" w:hAnsi="Times New Roman" w:cs="Times New Roman"/>
          <w:sz w:val="28"/>
          <w:szCs w:val="28"/>
        </w:rPr>
        <w:t xml:space="preserve">внутрішньо предметних зв’язків; наскрізних </w:t>
      </w:r>
      <w:r w:rsidR="00FD101F">
        <w:rPr>
          <w:rFonts w:ascii="Times New Roman" w:hAnsi="Times New Roman" w:cs="Times New Roman"/>
          <w:sz w:val="28"/>
          <w:szCs w:val="28"/>
        </w:rPr>
        <w:t xml:space="preserve">ліній, що є засобом інтеграції </w:t>
      </w:r>
      <w:r w:rsidRPr="00FD101F">
        <w:rPr>
          <w:rFonts w:ascii="Times New Roman" w:hAnsi="Times New Roman" w:cs="Times New Roman"/>
          <w:sz w:val="28"/>
          <w:szCs w:val="28"/>
        </w:rPr>
        <w:t>ключових і загально предметних компетентностей, окреми</w:t>
      </w:r>
      <w:r w:rsidR="00FD101F">
        <w:rPr>
          <w:rFonts w:ascii="Times New Roman" w:hAnsi="Times New Roman" w:cs="Times New Roman"/>
          <w:sz w:val="28"/>
          <w:szCs w:val="28"/>
        </w:rPr>
        <w:t xml:space="preserve">х предметів та предметних </w:t>
      </w:r>
      <w:r w:rsidRPr="00FD101F">
        <w:rPr>
          <w:rFonts w:ascii="Times New Roman" w:hAnsi="Times New Roman" w:cs="Times New Roman"/>
          <w:sz w:val="28"/>
          <w:szCs w:val="28"/>
        </w:rPr>
        <w:t>циклів; зосередження педагогічного к</w:t>
      </w:r>
      <w:r w:rsidR="00FD101F">
        <w:rPr>
          <w:rFonts w:ascii="Times New Roman" w:hAnsi="Times New Roman" w:cs="Times New Roman"/>
          <w:sz w:val="28"/>
          <w:szCs w:val="28"/>
        </w:rPr>
        <w:t xml:space="preserve">олективу на цілеспрямованості, </w:t>
      </w:r>
      <w:r w:rsidRPr="00FD101F">
        <w:rPr>
          <w:rFonts w:ascii="Times New Roman" w:hAnsi="Times New Roman" w:cs="Times New Roman"/>
          <w:sz w:val="28"/>
          <w:szCs w:val="28"/>
        </w:rPr>
        <w:t>системності і єдності діяльності в змісті освіти.</w:t>
      </w:r>
    </w:p>
    <w:p w:rsidR="007D754A" w:rsidRPr="00FD101F" w:rsidRDefault="007D754A" w:rsidP="007D754A">
      <w:pPr>
        <w:rPr>
          <w:rFonts w:ascii="Times New Roman" w:hAnsi="Times New Roman" w:cs="Times New Roman"/>
          <w:sz w:val="28"/>
          <w:szCs w:val="28"/>
        </w:rPr>
      </w:pPr>
      <w:r w:rsidRPr="00FD101F">
        <w:rPr>
          <w:rFonts w:ascii="Times New Roman" w:hAnsi="Times New Roman" w:cs="Times New Roman"/>
          <w:b/>
          <w:sz w:val="28"/>
          <w:szCs w:val="28"/>
        </w:rPr>
        <w:t>Модель випускника Нової Української Школи</w:t>
      </w:r>
      <w:r w:rsidRPr="00FD101F">
        <w:rPr>
          <w:rFonts w:ascii="Times New Roman" w:hAnsi="Times New Roman" w:cs="Times New Roman"/>
          <w:sz w:val="28"/>
          <w:szCs w:val="28"/>
        </w:rPr>
        <w:t xml:space="preserve"> – це необхідна основа для </w:t>
      </w:r>
    </w:p>
    <w:p w:rsidR="007D3225" w:rsidRDefault="007D754A" w:rsidP="007D754A">
      <w:pPr>
        <w:rPr>
          <w:rFonts w:ascii="Times New Roman" w:hAnsi="Times New Roman" w:cs="Times New Roman"/>
          <w:sz w:val="28"/>
          <w:szCs w:val="28"/>
        </w:rPr>
      </w:pPr>
      <w:r w:rsidRPr="00FD101F">
        <w:rPr>
          <w:rFonts w:ascii="Times New Roman" w:hAnsi="Times New Roman" w:cs="Times New Roman"/>
          <w:sz w:val="28"/>
          <w:szCs w:val="28"/>
        </w:rPr>
        <w:t>сміливих і успішних кроків у своє майбутнє</w:t>
      </w:r>
    </w:p>
    <w:p w:rsidR="005706FB" w:rsidRPr="00D024AF" w:rsidRDefault="00D024AF" w:rsidP="00D024AF">
      <w:pPr>
        <w:pStyle w:val="a3"/>
        <w:numPr>
          <w:ilvl w:val="1"/>
          <w:numId w:val="3"/>
        </w:numPr>
        <w:rPr>
          <w:rFonts w:ascii="Times New Roman" w:hAnsi="Times New Roman" w:cs="Times New Roman"/>
          <w:b/>
          <w:sz w:val="28"/>
          <w:szCs w:val="28"/>
        </w:rPr>
      </w:pPr>
      <w:r>
        <w:rPr>
          <w:rFonts w:ascii="Times New Roman" w:hAnsi="Times New Roman" w:cs="Times New Roman"/>
          <w:b/>
          <w:sz w:val="28"/>
          <w:szCs w:val="28"/>
          <w:lang w:val="uk-UA"/>
        </w:rPr>
        <w:t>Нормативно – правове забезпечення</w:t>
      </w:r>
    </w:p>
    <w:p w:rsidR="005706FB" w:rsidRPr="005706FB" w:rsidRDefault="005706FB" w:rsidP="005706FB">
      <w:pPr>
        <w:spacing w:line="276" w:lineRule="auto"/>
        <w:rPr>
          <w:rFonts w:ascii="Times New Roman" w:hAnsi="Times New Roman" w:cs="Times New Roman"/>
          <w:sz w:val="28"/>
          <w:szCs w:val="28"/>
        </w:rPr>
      </w:pPr>
      <w:r w:rsidRPr="005706FB">
        <w:rPr>
          <w:rFonts w:ascii="Times New Roman" w:hAnsi="Times New Roman" w:cs="Times New Roman"/>
          <w:sz w:val="28"/>
          <w:szCs w:val="28"/>
        </w:rPr>
        <w:t>З урахуванням поетапного переходу</w:t>
      </w:r>
      <w:r>
        <w:rPr>
          <w:rFonts w:ascii="Times New Roman" w:hAnsi="Times New Roman" w:cs="Times New Roman"/>
          <w:sz w:val="28"/>
          <w:szCs w:val="28"/>
        </w:rPr>
        <w:t xml:space="preserve"> закладів освіти на здійснення </w:t>
      </w:r>
      <w:r w:rsidRPr="005706FB">
        <w:rPr>
          <w:rFonts w:ascii="Times New Roman" w:hAnsi="Times New Roman" w:cs="Times New Roman"/>
          <w:sz w:val="28"/>
          <w:szCs w:val="28"/>
        </w:rPr>
        <w:t>діяльності за новим Державним стандартом у 2023</w:t>
      </w:r>
      <w:r>
        <w:rPr>
          <w:rFonts w:ascii="Times New Roman" w:hAnsi="Times New Roman" w:cs="Times New Roman"/>
          <w:sz w:val="28"/>
          <w:szCs w:val="28"/>
        </w:rPr>
        <w:t xml:space="preserve">/2024 навчальному році освітня програма </w:t>
      </w:r>
      <w:r>
        <w:rPr>
          <w:rFonts w:ascii="Times New Roman" w:hAnsi="Times New Roman" w:cs="Times New Roman"/>
          <w:sz w:val="28"/>
          <w:szCs w:val="28"/>
          <w:lang w:val="uk-UA"/>
        </w:rPr>
        <w:t xml:space="preserve">КЗ «Червоновершський ліцей» </w:t>
      </w:r>
      <w:r w:rsidRPr="005706FB">
        <w:rPr>
          <w:rFonts w:ascii="Times New Roman" w:hAnsi="Times New Roman" w:cs="Times New Roman"/>
          <w:sz w:val="28"/>
          <w:szCs w:val="28"/>
        </w:rPr>
        <w:t xml:space="preserve"> розроблена відповідно основ</w:t>
      </w:r>
      <w:r>
        <w:rPr>
          <w:rFonts w:ascii="Times New Roman" w:hAnsi="Times New Roman" w:cs="Times New Roman"/>
          <w:sz w:val="28"/>
          <w:szCs w:val="28"/>
        </w:rPr>
        <w:t xml:space="preserve">них вимог Конституції України, </w:t>
      </w:r>
      <w:r w:rsidRPr="005706FB">
        <w:rPr>
          <w:rFonts w:ascii="Times New Roman" w:hAnsi="Times New Roman" w:cs="Times New Roman"/>
          <w:sz w:val="28"/>
          <w:szCs w:val="28"/>
        </w:rPr>
        <w:t>на виконання законів України «Про освіту</w:t>
      </w:r>
      <w:r>
        <w:rPr>
          <w:rFonts w:ascii="Times New Roman" w:hAnsi="Times New Roman" w:cs="Times New Roman"/>
          <w:sz w:val="28"/>
          <w:szCs w:val="28"/>
        </w:rPr>
        <w:t xml:space="preserve">», «Про повну загальну середню </w:t>
      </w:r>
      <w:r w:rsidRPr="005706FB">
        <w:rPr>
          <w:rFonts w:ascii="Times New Roman" w:hAnsi="Times New Roman" w:cs="Times New Roman"/>
          <w:sz w:val="28"/>
          <w:szCs w:val="28"/>
        </w:rPr>
        <w:t xml:space="preserve">освіту», Державного стандарту базової середньої освіти, затвердженого </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постановою Кабінету Міністрів України від 3</w:t>
      </w:r>
      <w:r>
        <w:rPr>
          <w:rFonts w:ascii="Times New Roman" w:hAnsi="Times New Roman" w:cs="Times New Roman"/>
          <w:sz w:val="28"/>
          <w:szCs w:val="28"/>
        </w:rPr>
        <w:t xml:space="preserve">0.09.2020 року №898 «Про деякі </w:t>
      </w:r>
      <w:r w:rsidRPr="005706FB">
        <w:rPr>
          <w:rFonts w:ascii="Times New Roman" w:hAnsi="Times New Roman" w:cs="Times New Roman"/>
          <w:sz w:val="28"/>
          <w:szCs w:val="28"/>
        </w:rPr>
        <w:t>питання державних стандартів пов</w:t>
      </w:r>
      <w:r>
        <w:rPr>
          <w:rFonts w:ascii="Times New Roman" w:hAnsi="Times New Roman" w:cs="Times New Roman"/>
          <w:sz w:val="28"/>
          <w:szCs w:val="28"/>
        </w:rPr>
        <w:t>ної загальної середньої освіти»</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(впроваджується з 01.09.2022 - для 5-х класів, з 01</w:t>
      </w:r>
      <w:r>
        <w:rPr>
          <w:rFonts w:ascii="Times New Roman" w:hAnsi="Times New Roman" w:cs="Times New Roman"/>
          <w:sz w:val="28"/>
          <w:szCs w:val="28"/>
        </w:rPr>
        <w:t xml:space="preserve">.09.2023 - для 5-6-х класів, з </w:t>
      </w:r>
      <w:r w:rsidRPr="005706FB">
        <w:rPr>
          <w:rFonts w:ascii="Times New Roman" w:hAnsi="Times New Roman" w:cs="Times New Roman"/>
          <w:sz w:val="28"/>
          <w:szCs w:val="28"/>
        </w:rPr>
        <w:t xml:space="preserve">01.09.2024 - для 5-7-х класів, з 01.09.2025 - для 5-8-х </w:t>
      </w:r>
      <w:r>
        <w:rPr>
          <w:rFonts w:ascii="Times New Roman" w:hAnsi="Times New Roman" w:cs="Times New Roman"/>
          <w:sz w:val="28"/>
          <w:szCs w:val="28"/>
        </w:rPr>
        <w:t>класів, з 01.09.2026 - для 5-9-</w:t>
      </w:r>
      <w:r w:rsidRPr="005706FB">
        <w:rPr>
          <w:rFonts w:ascii="Times New Roman" w:hAnsi="Times New Roman" w:cs="Times New Roman"/>
          <w:sz w:val="28"/>
          <w:szCs w:val="28"/>
        </w:rPr>
        <w:t>х класів), Концепції «Нова українська шк</w:t>
      </w:r>
      <w:r>
        <w:rPr>
          <w:rFonts w:ascii="Times New Roman" w:hAnsi="Times New Roman" w:cs="Times New Roman"/>
          <w:sz w:val="28"/>
          <w:szCs w:val="28"/>
        </w:rPr>
        <w:t xml:space="preserve">ола», схваленої розпорядженням </w:t>
      </w:r>
      <w:r w:rsidRPr="005706FB">
        <w:rPr>
          <w:rFonts w:ascii="Times New Roman" w:hAnsi="Times New Roman" w:cs="Times New Roman"/>
          <w:sz w:val="28"/>
          <w:szCs w:val="28"/>
        </w:rPr>
        <w:t>Кабінету Міністрів України від 14.12.2</w:t>
      </w:r>
      <w:r>
        <w:rPr>
          <w:rFonts w:ascii="Times New Roman" w:hAnsi="Times New Roman" w:cs="Times New Roman"/>
          <w:sz w:val="28"/>
          <w:szCs w:val="28"/>
        </w:rPr>
        <w:t xml:space="preserve">016 року №988-р «Про схвалення </w:t>
      </w:r>
      <w:r w:rsidRPr="005706FB">
        <w:rPr>
          <w:rFonts w:ascii="Times New Roman" w:hAnsi="Times New Roman" w:cs="Times New Roman"/>
          <w:sz w:val="28"/>
          <w:szCs w:val="28"/>
        </w:rPr>
        <w:t xml:space="preserve">Концепції реалізації державної політики </w:t>
      </w:r>
      <w:r>
        <w:rPr>
          <w:rFonts w:ascii="Times New Roman" w:hAnsi="Times New Roman" w:cs="Times New Roman"/>
          <w:sz w:val="28"/>
          <w:szCs w:val="28"/>
        </w:rPr>
        <w:t xml:space="preserve">у сфері реформування загальної </w:t>
      </w:r>
      <w:r w:rsidRPr="005706FB">
        <w:rPr>
          <w:rFonts w:ascii="Times New Roman" w:hAnsi="Times New Roman" w:cs="Times New Roman"/>
          <w:sz w:val="28"/>
          <w:szCs w:val="28"/>
        </w:rPr>
        <w:t>середньої освіти «Нова українська ш</w:t>
      </w:r>
      <w:r>
        <w:rPr>
          <w:rFonts w:ascii="Times New Roman" w:hAnsi="Times New Roman" w:cs="Times New Roman"/>
          <w:sz w:val="28"/>
          <w:szCs w:val="28"/>
        </w:rPr>
        <w:t xml:space="preserve">кола» на період до 2029 року», </w:t>
      </w:r>
      <w:r w:rsidRPr="005706FB">
        <w:rPr>
          <w:rFonts w:ascii="Times New Roman" w:hAnsi="Times New Roman" w:cs="Times New Roman"/>
          <w:sz w:val="28"/>
          <w:szCs w:val="28"/>
        </w:rPr>
        <w:t>розпорядження Кабінету Міністрів України в</w:t>
      </w:r>
      <w:r>
        <w:rPr>
          <w:rFonts w:ascii="Times New Roman" w:hAnsi="Times New Roman" w:cs="Times New Roman"/>
          <w:sz w:val="28"/>
          <w:szCs w:val="28"/>
        </w:rPr>
        <w:t xml:space="preserve">ід 13.12.2017 року №903-р «Про </w:t>
      </w:r>
      <w:r w:rsidRPr="005706FB">
        <w:rPr>
          <w:rFonts w:ascii="Times New Roman" w:hAnsi="Times New Roman" w:cs="Times New Roman"/>
          <w:sz w:val="28"/>
          <w:szCs w:val="28"/>
        </w:rPr>
        <w:t>затвердження плану заходів на 2017-2029 роки із запровадження Концепц</w:t>
      </w:r>
      <w:r>
        <w:rPr>
          <w:rFonts w:ascii="Times New Roman" w:hAnsi="Times New Roman" w:cs="Times New Roman"/>
          <w:sz w:val="28"/>
          <w:szCs w:val="28"/>
        </w:rPr>
        <w:t xml:space="preserve">ії </w:t>
      </w:r>
      <w:r w:rsidRPr="005706FB">
        <w:rPr>
          <w:rFonts w:ascii="Times New Roman" w:hAnsi="Times New Roman" w:cs="Times New Roman"/>
          <w:sz w:val="28"/>
          <w:szCs w:val="28"/>
        </w:rPr>
        <w:t>реалізації державної політики у сфері реформува</w:t>
      </w:r>
      <w:r>
        <w:rPr>
          <w:rFonts w:ascii="Times New Roman" w:hAnsi="Times New Roman" w:cs="Times New Roman"/>
          <w:sz w:val="28"/>
          <w:szCs w:val="28"/>
        </w:rPr>
        <w:t xml:space="preserve">ння загальної середньої освіти </w:t>
      </w:r>
      <w:r w:rsidRPr="005706FB">
        <w:rPr>
          <w:rFonts w:ascii="Times New Roman" w:hAnsi="Times New Roman" w:cs="Times New Roman"/>
          <w:sz w:val="28"/>
          <w:szCs w:val="28"/>
        </w:rPr>
        <w:t>«Нова українська школа» (зі змінами)</w:t>
      </w:r>
      <w:r>
        <w:rPr>
          <w:rFonts w:ascii="Times New Roman" w:hAnsi="Times New Roman" w:cs="Times New Roman"/>
          <w:sz w:val="28"/>
          <w:szCs w:val="28"/>
        </w:rPr>
        <w:t xml:space="preserve">; з урахуванням закону України </w:t>
      </w:r>
      <w:r w:rsidRPr="005706FB">
        <w:rPr>
          <w:rFonts w:ascii="Times New Roman" w:hAnsi="Times New Roman" w:cs="Times New Roman"/>
          <w:sz w:val="28"/>
          <w:szCs w:val="28"/>
        </w:rPr>
        <w:t xml:space="preserve">від 15.03.2022 «Про внесення змін до деяких </w:t>
      </w:r>
      <w:r>
        <w:rPr>
          <w:rFonts w:ascii="Times New Roman" w:hAnsi="Times New Roman" w:cs="Times New Roman"/>
          <w:sz w:val="28"/>
          <w:szCs w:val="28"/>
        </w:rPr>
        <w:t xml:space="preserve">законів України щодо державних </w:t>
      </w:r>
      <w:r w:rsidRPr="005706FB">
        <w:rPr>
          <w:rFonts w:ascii="Times New Roman" w:hAnsi="Times New Roman" w:cs="Times New Roman"/>
          <w:sz w:val="28"/>
          <w:szCs w:val="28"/>
        </w:rPr>
        <w:t>гарантій в умовах воєнного стану, надзвичай</w:t>
      </w:r>
      <w:r>
        <w:rPr>
          <w:rFonts w:ascii="Times New Roman" w:hAnsi="Times New Roman" w:cs="Times New Roman"/>
          <w:sz w:val="28"/>
          <w:szCs w:val="28"/>
        </w:rPr>
        <w:t xml:space="preserve">ної ситуації або надзвичайного </w:t>
      </w:r>
      <w:r w:rsidRPr="005706FB">
        <w:rPr>
          <w:rFonts w:ascii="Times New Roman" w:hAnsi="Times New Roman" w:cs="Times New Roman"/>
          <w:sz w:val="28"/>
          <w:szCs w:val="28"/>
        </w:rPr>
        <w:t>стану», Указів Президента України від 24.02.202</w:t>
      </w:r>
      <w:r>
        <w:rPr>
          <w:rFonts w:ascii="Times New Roman" w:hAnsi="Times New Roman" w:cs="Times New Roman"/>
          <w:sz w:val="28"/>
          <w:szCs w:val="28"/>
        </w:rPr>
        <w:t xml:space="preserve">2 «Про введення воєнного стану </w:t>
      </w:r>
      <w:r w:rsidRPr="005706FB">
        <w:rPr>
          <w:rFonts w:ascii="Times New Roman" w:hAnsi="Times New Roman" w:cs="Times New Roman"/>
          <w:sz w:val="28"/>
          <w:szCs w:val="28"/>
        </w:rPr>
        <w:t>в Україні», від 17.05.2022, від 02.05.2023 «Про п</w:t>
      </w:r>
      <w:r>
        <w:rPr>
          <w:rFonts w:ascii="Times New Roman" w:hAnsi="Times New Roman" w:cs="Times New Roman"/>
          <w:sz w:val="28"/>
          <w:szCs w:val="28"/>
        </w:rPr>
        <w:t xml:space="preserve">родовження строку дії воєнного </w:t>
      </w:r>
      <w:r w:rsidRPr="005706FB">
        <w:rPr>
          <w:rFonts w:ascii="Times New Roman" w:hAnsi="Times New Roman" w:cs="Times New Roman"/>
          <w:sz w:val="28"/>
          <w:szCs w:val="28"/>
        </w:rPr>
        <w:t>стану в Україні», відповідно наказів МОН України в</w:t>
      </w:r>
      <w:r>
        <w:rPr>
          <w:rFonts w:ascii="Times New Roman" w:hAnsi="Times New Roman" w:cs="Times New Roman"/>
          <w:sz w:val="28"/>
          <w:szCs w:val="28"/>
        </w:rPr>
        <w:t xml:space="preserve">ід 13.07.2021 № 795 «Про </w:t>
      </w:r>
      <w:r w:rsidRPr="005706FB">
        <w:rPr>
          <w:rFonts w:ascii="Times New Roman" w:hAnsi="Times New Roman" w:cs="Times New Roman"/>
          <w:sz w:val="28"/>
          <w:szCs w:val="28"/>
        </w:rPr>
        <w:t>надання грифа «Рекомендовано Міністе</w:t>
      </w:r>
      <w:r>
        <w:rPr>
          <w:rFonts w:ascii="Times New Roman" w:hAnsi="Times New Roman" w:cs="Times New Roman"/>
          <w:sz w:val="28"/>
          <w:szCs w:val="28"/>
        </w:rPr>
        <w:t xml:space="preserve">рством освіти і науки України» </w:t>
      </w:r>
      <w:r w:rsidRPr="005706FB">
        <w:rPr>
          <w:rFonts w:ascii="Times New Roman" w:hAnsi="Times New Roman" w:cs="Times New Roman"/>
          <w:sz w:val="28"/>
          <w:szCs w:val="28"/>
        </w:rPr>
        <w:t>модельним навчальним програмам для закладів за</w:t>
      </w:r>
      <w:r>
        <w:rPr>
          <w:rFonts w:ascii="Times New Roman" w:hAnsi="Times New Roman" w:cs="Times New Roman"/>
          <w:sz w:val="28"/>
          <w:szCs w:val="28"/>
        </w:rPr>
        <w:t xml:space="preserve">гальної середньої освіти», від </w:t>
      </w:r>
      <w:r w:rsidRPr="005706FB">
        <w:rPr>
          <w:rFonts w:ascii="Times New Roman" w:hAnsi="Times New Roman" w:cs="Times New Roman"/>
          <w:sz w:val="28"/>
          <w:szCs w:val="28"/>
        </w:rPr>
        <w:t>01.04.2022 №289 «Про затвердження методични</w:t>
      </w:r>
      <w:r>
        <w:rPr>
          <w:rFonts w:ascii="Times New Roman" w:hAnsi="Times New Roman" w:cs="Times New Roman"/>
          <w:sz w:val="28"/>
          <w:szCs w:val="28"/>
        </w:rPr>
        <w:t xml:space="preserve">х рекомендацій щодо </w:t>
      </w:r>
      <w:r>
        <w:rPr>
          <w:rFonts w:ascii="Times New Roman" w:hAnsi="Times New Roman" w:cs="Times New Roman"/>
          <w:sz w:val="28"/>
          <w:szCs w:val="28"/>
        </w:rPr>
        <w:lastRenderedPageBreak/>
        <w:t xml:space="preserve">оцінювання </w:t>
      </w:r>
      <w:r w:rsidRPr="005706FB">
        <w:rPr>
          <w:rFonts w:ascii="Times New Roman" w:hAnsi="Times New Roman" w:cs="Times New Roman"/>
          <w:sz w:val="28"/>
          <w:szCs w:val="28"/>
        </w:rPr>
        <w:t>навчальних досягнень учнів 5-6 класів, які з</w:t>
      </w:r>
      <w:r>
        <w:rPr>
          <w:rFonts w:ascii="Times New Roman" w:hAnsi="Times New Roman" w:cs="Times New Roman"/>
          <w:sz w:val="28"/>
          <w:szCs w:val="28"/>
        </w:rPr>
        <w:t xml:space="preserve">добувають освіту відповідно до </w:t>
      </w:r>
      <w:r w:rsidRPr="005706FB">
        <w:rPr>
          <w:rFonts w:ascii="Times New Roman" w:hAnsi="Times New Roman" w:cs="Times New Roman"/>
          <w:sz w:val="28"/>
          <w:szCs w:val="28"/>
        </w:rPr>
        <w:t>нового Державного стандарту базової середньо</w:t>
      </w:r>
      <w:r>
        <w:rPr>
          <w:rFonts w:ascii="Times New Roman" w:hAnsi="Times New Roman" w:cs="Times New Roman"/>
          <w:sz w:val="28"/>
          <w:szCs w:val="28"/>
        </w:rPr>
        <w:t xml:space="preserve">ї освіти», від 19.02.2021 №235 </w:t>
      </w:r>
      <w:r w:rsidRPr="005706FB">
        <w:rPr>
          <w:rFonts w:ascii="Times New Roman" w:hAnsi="Times New Roman" w:cs="Times New Roman"/>
          <w:sz w:val="28"/>
          <w:szCs w:val="28"/>
        </w:rPr>
        <w:t>«Про затвердження типової освітньої програми для 5</w:t>
      </w:r>
      <w:r>
        <w:rPr>
          <w:rFonts w:ascii="Times New Roman" w:hAnsi="Times New Roman" w:cs="Times New Roman"/>
          <w:sz w:val="28"/>
          <w:szCs w:val="28"/>
        </w:rPr>
        <w:t xml:space="preserve">-9-х класів закладів загальної </w:t>
      </w:r>
      <w:r w:rsidRPr="005706FB">
        <w:rPr>
          <w:rFonts w:ascii="Times New Roman" w:hAnsi="Times New Roman" w:cs="Times New Roman"/>
          <w:sz w:val="28"/>
          <w:szCs w:val="28"/>
        </w:rPr>
        <w:t>середньої освіти».</w:t>
      </w:r>
    </w:p>
    <w:p w:rsidR="005706FB" w:rsidRPr="005706FB" w:rsidRDefault="005706FB" w:rsidP="005706FB">
      <w:pPr>
        <w:spacing w:line="276" w:lineRule="auto"/>
        <w:rPr>
          <w:rFonts w:ascii="Times New Roman" w:hAnsi="Times New Roman" w:cs="Times New Roman"/>
          <w:sz w:val="28"/>
          <w:szCs w:val="28"/>
        </w:rPr>
      </w:pPr>
      <w:r w:rsidRPr="005706FB">
        <w:rPr>
          <w:rFonts w:ascii="Times New Roman" w:hAnsi="Times New Roman" w:cs="Times New Roman"/>
          <w:b/>
          <w:sz w:val="28"/>
          <w:szCs w:val="28"/>
        </w:rPr>
        <w:t>Освітня програма</w:t>
      </w:r>
      <w:r>
        <w:rPr>
          <w:rFonts w:ascii="Times New Roman" w:hAnsi="Times New Roman" w:cs="Times New Roman"/>
          <w:sz w:val="28"/>
          <w:szCs w:val="28"/>
        </w:rPr>
        <w:t xml:space="preserve"> </w:t>
      </w:r>
      <w:r w:rsidRPr="005706FB">
        <w:rPr>
          <w:rFonts w:ascii="Times New Roman" w:hAnsi="Times New Roman" w:cs="Times New Roman"/>
          <w:sz w:val="28"/>
          <w:szCs w:val="28"/>
        </w:rPr>
        <w:t xml:space="preserve"> відповідає: структурі Типової освітньої </w:t>
      </w:r>
    </w:p>
    <w:p w:rsidR="005706FB" w:rsidRPr="005706FB" w:rsidRDefault="005706FB" w:rsidP="005706FB">
      <w:pPr>
        <w:spacing w:line="276" w:lineRule="auto"/>
        <w:rPr>
          <w:rFonts w:ascii="Times New Roman" w:hAnsi="Times New Roman" w:cs="Times New Roman"/>
          <w:color w:val="FF0000"/>
          <w:sz w:val="28"/>
          <w:szCs w:val="28"/>
        </w:rPr>
      </w:pPr>
      <w:r w:rsidRPr="005706FB">
        <w:rPr>
          <w:rFonts w:ascii="Times New Roman" w:hAnsi="Times New Roman" w:cs="Times New Roman"/>
          <w:sz w:val="28"/>
          <w:szCs w:val="28"/>
        </w:rPr>
        <w:t>програми та визначеним нею вимогам до осіб, як</w:t>
      </w:r>
      <w:r>
        <w:rPr>
          <w:rFonts w:ascii="Times New Roman" w:hAnsi="Times New Roman" w:cs="Times New Roman"/>
          <w:sz w:val="28"/>
          <w:szCs w:val="28"/>
        </w:rPr>
        <w:t xml:space="preserve">і можуть розпочати навчання за </w:t>
      </w:r>
      <w:r w:rsidRPr="005706FB">
        <w:rPr>
          <w:rFonts w:ascii="Times New Roman" w:hAnsi="Times New Roman" w:cs="Times New Roman"/>
          <w:sz w:val="28"/>
          <w:szCs w:val="28"/>
        </w:rPr>
        <w:t>освітньою п</w:t>
      </w:r>
      <w:r>
        <w:rPr>
          <w:rFonts w:ascii="Times New Roman" w:hAnsi="Times New Roman" w:cs="Times New Roman"/>
          <w:sz w:val="28"/>
          <w:szCs w:val="28"/>
        </w:rPr>
        <w:t xml:space="preserve">рограмою </w:t>
      </w:r>
      <w:r>
        <w:rPr>
          <w:rFonts w:ascii="Times New Roman" w:hAnsi="Times New Roman" w:cs="Times New Roman"/>
          <w:sz w:val="28"/>
          <w:szCs w:val="28"/>
          <w:lang w:val="uk-UA"/>
        </w:rPr>
        <w:t>КЗ «Червоновешський ліцей»</w:t>
      </w:r>
      <w:r w:rsidRPr="005706FB">
        <w:rPr>
          <w:rFonts w:ascii="Times New Roman" w:hAnsi="Times New Roman" w:cs="Times New Roman"/>
          <w:sz w:val="28"/>
          <w:szCs w:val="28"/>
        </w:rPr>
        <w:t>;</w:t>
      </w:r>
      <w:r>
        <w:rPr>
          <w:rFonts w:ascii="Times New Roman" w:hAnsi="Times New Roman" w:cs="Times New Roman"/>
          <w:sz w:val="28"/>
          <w:szCs w:val="28"/>
        </w:rPr>
        <w:t xml:space="preserve"> визначає (в обсязі не меншому </w:t>
      </w:r>
      <w:r w:rsidRPr="005706FB">
        <w:rPr>
          <w:rFonts w:ascii="Times New Roman" w:hAnsi="Times New Roman" w:cs="Times New Roman"/>
          <w:sz w:val="28"/>
          <w:szCs w:val="28"/>
        </w:rPr>
        <w:t>ніж встановлено Типовою освітньою програмою) зага</w:t>
      </w:r>
      <w:r>
        <w:rPr>
          <w:rFonts w:ascii="Times New Roman" w:hAnsi="Times New Roman" w:cs="Times New Roman"/>
          <w:sz w:val="28"/>
          <w:szCs w:val="28"/>
        </w:rPr>
        <w:t xml:space="preserve">льний обсяг навчального </w:t>
      </w:r>
      <w:r w:rsidRPr="005706FB">
        <w:rPr>
          <w:rFonts w:ascii="Times New Roman" w:hAnsi="Times New Roman" w:cs="Times New Roman"/>
          <w:sz w:val="28"/>
          <w:szCs w:val="28"/>
        </w:rPr>
        <w:t>навантаження на адаптаційному циклі (в годинах</w:t>
      </w:r>
      <w:r>
        <w:rPr>
          <w:rFonts w:ascii="Times New Roman" w:hAnsi="Times New Roman" w:cs="Times New Roman"/>
          <w:sz w:val="28"/>
          <w:szCs w:val="28"/>
        </w:rPr>
        <w:t xml:space="preserve">), його розподіл між освітніми </w:t>
      </w:r>
      <w:r w:rsidRPr="005706FB">
        <w:rPr>
          <w:rFonts w:ascii="Times New Roman" w:hAnsi="Times New Roman" w:cs="Times New Roman"/>
          <w:sz w:val="28"/>
          <w:szCs w:val="28"/>
        </w:rPr>
        <w:t>галузями; містить навчальний план, що грунт</w:t>
      </w:r>
      <w:r>
        <w:rPr>
          <w:rFonts w:ascii="Times New Roman" w:hAnsi="Times New Roman" w:cs="Times New Roman"/>
          <w:sz w:val="28"/>
          <w:szCs w:val="28"/>
        </w:rPr>
        <w:t xml:space="preserve">ується на Типовому навчальному </w:t>
      </w:r>
      <w:r w:rsidRPr="005706FB">
        <w:rPr>
          <w:rFonts w:ascii="Times New Roman" w:hAnsi="Times New Roman" w:cs="Times New Roman"/>
          <w:sz w:val="28"/>
          <w:szCs w:val="28"/>
        </w:rPr>
        <w:t>плані для 5-9-х класів закладів загально</w:t>
      </w:r>
      <w:r>
        <w:rPr>
          <w:rFonts w:ascii="Times New Roman" w:hAnsi="Times New Roman" w:cs="Times New Roman"/>
          <w:sz w:val="28"/>
          <w:szCs w:val="28"/>
        </w:rPr>
        <w:t xml:space="preserve">ї середньої освіти з навчанням </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українською мовою (за додатком 3 наказу МОН України від 19.02.2021 №235) і передбачає перерозподіл годин (у визначеному обсязі) між обов’язковими для вивчення навчальними предметами певної освітньої галузі, які вивчаються</w:t>
      </w:r>
      <w:r>
        <w:rPr>
          <w:rFonts w:ascii="Times New Roman" w:hAnsi="Times New Roman" w:cs="Times New Roman"/>
          <w:color w:val="FF0000"/>
          <w:sz w:val="28"/>
          <w:szCs w:val="28"/>
          <w:lang w:val="uk-UA"/>
        </w:rPr>
        <w:t xml:space="preserve"> </w:t>
      </w:r>
      <w:r w:rsidRPr="005706FB">
        <w:rPr>
          <w:rFonts w:ascii="Times New Roman" w:hAnsi="Times New Roman" w:cs="Times New Roman"/>
          <w:sz w:val="28"/>
          <w:szCs w:val="28"/>
        </w:rPr>
        <w:t xml:space="preserve">окремо; містить перелік модельних навчальних програм, що використовуються в </w:t>
      </w:r>
    </w:p>
    <w:p w:rsidR="005706FB" w:rsidRPr="005706FB" w:rsidRDefault="005706FB" w:rsidP="005706FB">
      <w:pPr>
        <w:rPr>
          <w:rFonts w:ascii="Times New Roman" w:hAnsi="Times New Roman" w:cs="Times New Roman"/>
          <w:sz w:val="28"/>
          <w:szCs w:val="28"/>
        </w:rPr>
      </w:pPr>
      <w:r>
        <w:rPr>
          <w:rFonts w:ascii="Times New Roman" w:hAnsi="Times New Roman" w:cs="Times New Roman"/>
          <w:sz w:val="28"/>
          <w:szCs w:val="28"/>
        </w:rPr>
        <w:t xml:space="preserve">освітньому процесі </w:t>
      </w:r>
      <w:r>
        <w:rPr>
          <w:rFonts w:ascii="Times New Roman" w:hAnsi="Times New Roman" w:cs="Times New Roman"/>
          <w:sz w:val="28"/>
          <w:szCs w:val="28"/>
          <w:lang w:val="uk-UA"/>
        </w:rPr>
        <w:t>КЗ «Червоновершський ліцей»</w:t>
      </w:r>
      <w:r w:rsidRPr="005706FB">
        <w:rPr>
          <w:rFonts w:ascii="Times New Roman" w:hAnsi="Times New Roman" w:cs="Times New Roman"/>
          <w:sz w:val="28"/>
          <w:szCs w:val="28"/>
        </w:rPr>
        <w:t>; опис форм організації освітнього процесу та інструментарію оцінювання.</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Згідно зі статтею 9 Зак</w:t>
      </w:r>
      <w:r>
        <w:rPr>
          <w:rFonts w:ascii="Times New Roman" w:hAnsi="Times New Roman" w:cs="Times New Roman"/>
          <w:sz w:val="28"/>
          <w:szCs w:val="28"/>
        </w:rPr>
        <w:t xml:space="preserve">ону України «Про освіту» </w:t>
      </w:r>
      <w:r>
        <w:rPr>
          <w:rFonts w:ascii="Times New Roman" w:hAnsi="Times New Roman" w:cs="Times New Roman"/>
          <w:sz w:val="28"/>
          <w:szCs w:val="28"/>
          <w:lang w:val="uk-UA"/>
        </w:rPr>
        <w:t>КЗ  «Червоновершський ліцей»</w:t>
      </w:r>
      <w:r>
        <w:rPr>
          <w:rFonts w:ascii="Times New Roman" w:hAnsi="Times New Roman" w:cs="Times New Roman"/>
          <w:sz w:val="28"/>
          <w:szCs w:val="28"/>
        </w:rPr>
        <w:t xml:space="preserve"> надає право </w:t>
      </w:r>
      <w:r w:rsidRPr="005706FB">
        <w:rPr>
          <w:rFonts w:ascii="Times New Roman" w:hAnsi="Times New Roman" w:cs="Times New Roman"/>
          <w:sz w:val="28"/>
          <w:szCs w:val="28"/>
        </w:rPr>
        <w:t>здобувати освіту за очною (денна), індивід</w:t>
      </w:r>
      <w:r>
        <w:rPr>
          <w:rFonts w:ascii="Times New Roman" w:hAnsi="Times New Roman" w:cs="Times New Roman"/>
          <w:sz w:val="28"/>
          <w:szCs w:val="28"/>
        </w:rPr>
        <w:t xml:space="preserve">уальною (сімейна, педагогічний </w:t>
      </w:r>
      <w:r w:rsidRPr="005706FB">
        <w:rPr>
          <w:rFonts w:ascii="Times New Roman" w:hAnsi="Times New Roman" w:cs="Times New Roman"/>
          <w:sz w:val="28"/>
          <w:szCs w:val="28"/>
        </w:rPr>
        <w:t>патронаж) формами навчання. Індивідуальна (с</w:t>
      </w:r>
      <w:r>
        <w:rPr>
          <w:rFonts w:ascii="Times New Roman" w:hAnsi="Times New Roman" w:cs="Times New Roman"/>
          <w:sz w:val="28"/>
          <w:szCs w:val="28"/>
        </w:rPr>
        <w:t xml:space="preserve">імейна, педагогічний патронаж) </w:t>
      </w:r>
      <w:r w:rsidRPr="005706FB">
        <w:rPr>
          <w:rFonts w:ascii="Times New Roman" w:hAnsi="Times New Roman" w:cs="Times New Roman"/>
          <w:sz w:val="28"/>
          <w:szCs w:val="28"/>
        </w:rPr>
        <w:t xml:space="preserve">форма навчання організовується відповідно </w:t>
      </w:r>
      <w:r>
        <w:rPr>
          <w:rFonts w:ascii="Times New Roman" w:hAnsi="Times New Roman" w:cs="Times New Roman"/>
          <w:sz w:val="28"/>
          <w:szCs w:val="28"/>
        </w:rPr>
        <w:t xml:space="preserve">до Положення про індивідуальну </w:t>
      </w:r>
      <w:r w:rsidRPr="005706FB">
        <w:rPr>
          <w:rFonts w:ascii="Times New Roman" w:hAnsi="Times New Roman" w:cs="Times New Roman"/>
          <w:sz w:val="28"/>
          <w:szCs w:val="28"/>
        </w:rPr>
        <w:t>форму навчання в системі загальної середньої освіти, затвердженого наказом</w:t>
      </w:r>
      <w:r>
        <w:rPr>
          <w:rFonts w:ascii="Times New Roman" w:hAnsi="Times New Roman" w:cs="Times New Roman"/>
          <w:sz w:val="28"/>
          <w:szCs w:val="28"/>
        </w:rPr>
        <w:t xml:space="preserve"> </w:t>
      </w:r>
      <w:r w:rsidRPr="005706FB">
        <w:rPr>
          <w:rFonts w:ascii="Times New Roman" w:hAnsi="Times New Roman" w:cs="Times New Roman"/>
          <w:sz w:val="28"/>
          <w:szCs w:val="28"/>
        </w:rPr>
        <w:t>Міністерства освіти і науки України від 10.07.2019 року № 955.</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 xml:space="preserve">В умовах воєнного стану освітня, навчальні програми та річний навчальний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план</w:t>
      </w:r>
      <w:r>
        <w:rPr>
          <w:rFonts w:ascii="Times New Roman" w:hAnsi="Times New Roman" w:cs="Times New Roman"/>
          <w:sz w:val="28"/>
          <w:szCs w:val="28"/>
        </w:rPr>
        <w:t xml:space="preserve"> виконуються педагогами </w:t>
      </w:r>
      <w:r>
        <w:rPr>
          <w:rFonts w:ascii="Times New Roman" w:hAnsi="Times New Roman" w:cs="Times New Roman"/>
          <w:sz w:val="28"/>
          <w:szCs w:val="28"/>
          <w:lang w:val="uk-UA"/>
        </w:rPr>
        <w:t xml:space="preserve">КЗ «Червоновершський ліцей» </w:t>
      </w:r>
      <w:r w:rsidRPr="005706FB">
        <w:rPr>
          <w:rFonts w:ascii="Times New Roman" w:hAnsi="Times New Roman" w:cs="Times New Roman"/>
          <w:sz w:val="28"/>
          <w:szCs w:val="28"/>
        </w:rPr>
        <w:t xml:space="preserve">в повному </w:t>
      </w:r>
      <w:r>
        <w:rPr>
          <w:rFonts w:ascii="Times New Roman" w:hAnsi="Times New Roman" w:cs="Times New Roman"/>
          <w:sz w:val="28"/>
          <w:szCs w:val="28"/>
        </w:rPr>
        <w:t xml:space="preserve">обсязі, з використанням очної, </w:t>
      </w:r>
      <w:r w:rsidRPr="005706FB">
        <w:rPr>
          <w:rFonts w:ascii="Times New Roman" w:hAnsi="Times New Roman" w:cs="Times New Roman"/>
          <w:sz w:val="28"/>
          <w:szCs w:val="28"/>
        </w:rPr>
        <w:t>дистанційної та змішаної форм організації освітн</w:t>
      </w:r>
      <w:r>
        <w:rPr>
          <w:rFonts w:ascii="Times New Roman" w:hAnsi="Times New Roman" w:cs="Times New Roman"/>
          <w:sz w:val="28"/>
          <w:szCs w:val="28"/>
        </w:rPr>
        <w:t xml:space="preserve">ього процесу, в залежності від </w:t>
      </w:r>
      <w:r w:rsidRPr="005706FB">
        <w:rPr>
          <w:rFonts w:ascii="Times New Roman" w:hAnsi="Times New Roman" w:cs="Times New Roman"/>
          <w:sz w:val="28"/>
          <w:szCs w:val="28"/>
        </w:rPr>
        <w:t>безпекової ситуації. Організовується навчальна ді</w:t>
      </w:r>
      <w:r>
        <w:rPr>
          <w:rFonts w:ascii="Times New Roman" w:hAnsi="Times New Roman" w:cs="Times New Roman"/>
          <w:sz w:val="28"/>
          <w:szCs w:val="28"/>
        </w:rPr>
        <w:t xml:space="preserve">яльність учнів за затвердженим </w:t>
      </w:r>
      <w:r w:rsidRPr="005706FB">
        <w:rPr>
          <w:rFonts w:ascii="Times New Roman" w:hAnsi="Times New Roman" w:cs="Times New Roman"/>
          <w:sz w:val="28"/>
          <w:szCs w:val="28"/>
        </w:rPr>
        <w:t>розкладом уроків, додаткових консультацій тощо.</w:t>
      </w:r>
      <w:r>
        <w:rPr>
          <w:rFonts w:ascii="Times New Roman" w:hAnsi="Times New Roman" w:cs="Times New Roman"/>
          <w:sz w:val="28"/>
          <w:szCs w:val="28"/>
        </w:rPr>
        <w:t xml:space="preserve"> У разі виникнення епідемічної </w:t>
      </w:r>
      <w:r w:rsidRPr="005706FB">
        <w:rPr>
          <w:rFonts w:ascii="Times New Roman" w:hAnsi="Times New Roman" w:cs="Times New Roman"/>
          <w:sz w:val="28"/>
          <w:szCs w:val="28"/>
        </w:rPr>
        <w:t>ситуації, введення протиепідемічних заходів, навчання у</w:t>
      </w:r>
      <w:r>
        <w:rPr>
          <w:rFonts w:ascii="Times New Roman" w:hAnsi="Times New Roman" w:cs="Times New Roman"/>
          <w:sz w:val="28"/>
          <w:szCs w:val="28"/>
        </w:rPr>
        <w:t xml:space="preserve">чнів здійснюється з </w:t>
      </w:r>
      <w:r w:rsidRPr="005706FB">
        <w:rPr>
          <w:rFonts w:ascii="Times New Roman" w:hAnsi="Times New Roman" w:cs="Times New Roman"/>
          <w:sz w:val="28"/>
          <w:szCs w:val="28"/>
        </w:rPr>
        <w:t>використанням технологій дистанційного на</w:t>
      </w:r>
      <w:r>
        <w:rPr>
          <w:rFonts w:ascii="Times New Roman" w:hAnsi="Times New Roman" w:cs="Times New Roman"/>
          <w:sz w:val="28"/>
          <w:szCs w:val="28"/>
        </w:rPr>
        <w:t xml:space="preserve">вчання згідно з Положенням про </w:t>
      </w:r>
      <w:r w:rsidRPr="005706FB">
        <w:rPr>
          <w:rFonts w:ascii="Times New Roman" w:hAnsi="Times New Roman" w:cs="Times New Roman"/>
          <w:sz w:val="28"/>
          <w:szCs w:val="28"/>
        </w:rPr>
        <w:t xml:space="preserve">дистанційну форму здобуття повної загальної </w:t>
      </w:r>
      <w:r>
        <w:rPr>
          <w:rFonts w:ascii="Times New Roman" w:hAnsi="Times New Roman" w:cs="Times New Roman"/>
          <w:sz w:val="28"/>
          <w:szCs w:val="28"/>
        </w:rPr>
        <w:t xml:space="preserve">середньої освіти, затвердженим </w:t>
      </w:r>
      <w:r w:rsidRPr="005706FB">
        <w:rPr>
          <w:rFonts w:ascii="Times New Roman" w:hAnsi="Times New Roman" w:cs="Times New Roman"/>
          <w:sz w:val="28"/>
          <w:szCs w:val="28"/>
        </w:rPr>
        <w:t>наказом Міністерства освіти і науки Укра</w:t>
      </w:r>
      <w:r>
        <w:rPr>
          <w:rFonts w:ascii="Times New Roman" w:hAnsi="Times New Roman" w:cs="Times New Roman"/>
          <w:sz w:val="28"/>
          <w:szCs w:val="28"/>
        </w:rPr>
        <w:t xml:space="preserve">їни від 08.09.2020 року №1115, </w:t>
      </w:r>
      <w:r w:rsidRPr="005706FB">
        <w:rPr>
          <w:rFonts w:ascii="Times New Roman" w:hAnsi="Times New Roman" w:cs="Times New Roman"/>
          <w:sz w:val="28"/>
          <w:szCs w:val="28"/>
        </w:rPr>
        <w:t>відповідно до річного навчального плану та розкладу.</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lastRenderedPageBreak/>
        <w:t>Основним документом, що забезпечу</w:t>
      </w:r>
      <w:r>
        <w:rPr>
          <w:rFonts w:ascii="Times New Roman" w:hAnsi="Times New Roman" w:cs="Times New Roman"/>
          <w:sz w:val="28"/>
          <w:szCs w:val="28"/>
        </w:rPr>
        <w:t xml:space="preserve">є досягнення учнями визначених </w:t>
      </w:r>
      <w:r w:rsidRPr="005706FB">
        <w:rPr>
          <w:rFonts w:ascii="Times New Roman" w:hAnsi="Times New Roman" w:cs="Times New Roman"/>
          <w:sz w:val="28"/>
          <w:szCs w:val="28"/>
        </w:rPr>
        <w:t>відповідним Державним стандартом вимог до обо</w:t>
      </w:r>
      <w:r>
        <w:rPr>
          <w:rFonts w:ascii="Times New Roman" w:hAnsi="Times New Roman" w:cs="Times New Roman"/>
          <w:sz w:val="28"/>
          <w:szCs w:val="28"/>
        </w:rPr>
        <w:t xml:space="preserve">в’язкових результатів навчання </w:t>
      </w:r>
      <w:r w:rsidRPr="005706FB">
        <w:rPr>
          <w:rFonts w:ascii="Times New Roman" w:hAnsi="Times New Roman" w:cs="Times New Roman"/>
          <w:sz w:val="28"/>
          <w:szCs w:val="28"/>
        </w:rPr>
        <w:t>у</w:t>
      </w:r>
      <w:r>
        <w:rPr>
          <w:rFonts w:ascii="Times New Roman" w:hAnsi="Times New Roman" w:cs="Times New Roman"/>
          <w:sz w:val="28"/>
          <w:szCs w:val="28"/>
        </w:rPr>
        <w:t xml:space="preserve">чнів є освітня програма </w:t>
      </w:r>
      <w:r>
        <w:rPr>
          <w:rFonts w:ascii="Times New Roman" w:hAnsi="Times New Roman" w:cs="Times New Roman"/>
          <w:sz w:val="28"/>
          <w:szCs w:val="28"/>
          <w:lang w:val="uk-UA"/>
        </w:rPr>
        <w:t>КЗ «Червоновершський ліцей»</w:t>
      </w:r>
      <w:r w:rsidRPr="005706FB">
        <w:rPr>
          <w:rFonts w:ascii="Times New Roman" w:hAnsi="Times New Roman" w:cs="Times New Roman"/>
          <w:sz w:val="28"/>
          <w:szCs w:val="28"/>
        </w:rPr>
        <w:t xml:space="preserve">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Реалі</w:t>
      </w:r>
      <w:r>
        <w:rPr>
          <w:rFonts w:ascii="Times New Roman" w:hAnsi="Times New Roman" w:cs="Times New Roman"/>
          <w:sz w:val="28"/>
          <w:szCs w:val="28"/>
        </w:rPr>
        <w:t>зація освітньої програми</w:t>
      </w:r>
      <w:r>
        <w:rPr>
          <w:rFonts w:ascii="Times New Roman" w:hAnsi="Times New Roman" w:cs="Times New Roman"/>
          <w:sz w:val="28"/>
          <w:szCs w:val="28"/>
          <w:lang w:val="uk-UA"/>
        </w:rPr>
        <w:t xml:space="preserve"> </w:t>
      </w:r>
      <w:r w:rsidRPr="005706FB">
        <w:rPr>
          <w:rFonts w:ascii="Times New Roman" w:hAnsi="Times New Roman" w:cs="Times New Roman"/>
          <w:sz w:val="28"/>
          <w:szCs w:val="28"/>
          <w:lang w:val="uk-UA"/>
        </w:rPr>
        <w:t xml:space="preserve">КЗ «Червоновершський ліцей» </w:t>
      </w:r>
      <w:r>
        <w:rPr>
          <w:rFonts w:ascii="Times New Roman" w:hAnsi="Times New Roman" w:cs="Times New Roman"/>
          <w:sz w:val="28"/>
          <w:szCs w:val="28"/>
        </w:rPr>
        <w:t xml:space="preserve"> </w:t>
      </w:r>
      <w:r w:rsidRPr="005706FB">
        <w:rPr>
          <w:rFonts w:ascii="Times New Roman" w:hAnsi="Times New Roman" w:cs="Times New Roman"/>
          <w:sz w:val="28"/>
          <w:szCs w:val="28"/>
        </w:rPr>
        <w:t xml:space="preserve"> для 5</w:t>
      </w:r>
      <w:r>
        <w:rPr>
          <w:rFonts w:ascii="Times New Roman" w:hAnsi="Times New Roman" w:cs="Times New Roman"/>
          <w:sz w:val="28"/>
          <w:szCs w:val="28"/>
        </w:rPr>
        <w:t xml:space="preserve">-6-х класів здійснюється через </w:t>
      </w:r>
      <w:r w:rsidRPr="005706FB">
        <w:rPr>
          <w:rFonts w:ascii="Times New Roman" w:hAnsi="Times New Roman" w:cs="Times New Roman"/>
          <w:sz w:val="28"/>
          <w:szCs w:val="28"/>
        </w:rPr>
        <w:t>забезпечення в освітній діяльності таких принципі</w:t>
      </w:r>
      <w:r>
        <w:rPr>
          <w:rFonts w:ascii="Times New Roman" w:hAnsi="Times New Roman" w:cs="Times New Roman"/>
          <w:sz w:val="28"/>
          <w:szCs w:val="28"/>
        </w:rPr>
        <w:t xml:space="preserve">в: гуманізм як норма поваги до </w:t>
      </w:r>
      <w:r w:rsidRPr="005706FB">
        <w:rPr>
          <w:rFonts w:ascii="Times New Roman" w:hAnsi="Times New Roman" w:cs="Times New Roman"/>
          <w:sz w:val="28"/>
          <w:szCs w:val="28"/>
        </w:rPr>
        <w:t>особистості та основа побудови партне</w:t>
      </w:r>
      <w:r>
        <w:rPr>
          <w:rFonts w:ascii="Times New Roman" w:hAnsi="Times New Roman" w:cs="Times New Roman"/>
          <w:sz w:val="28"/>
          <w:szCs w:val="28"/>
        </w:rPr>
        <w:t xml:space="preserve">рського спілкування з дитиною; </w:t>
      </w:r>
      <w:r w:rsidRPr="005706FB">
        <w:rPr>
          <w:rFonts w:ascii="Times New Roman" w:hAnsi="Times New Roman" w:cs="Times New Roman"/>
          <w:sz w:val="28"/>
          <w:szCs w:val="28"/>
        </w:rPr>
        <w:t>інтеграційні засади побудови та організаці</w:t>
      </w:r>
      <w:r>
        <w:rPr>
          <w:rFonts w:ascii="Times New Roman" w:hAnsi="Times New Roman" w:cs="Times New Roman"/>
          <w:sz w:val="28"/>
          <w:szCs w:val="28"/>
        </w:rPr>
        <w:t xml:space="preserve">ї освітнього процесу; визнання </w:t>
      </w:r>
      <w:r w:rsidRPr="005706FB">
        <w:rPr>
          <w:rFonts w:ascii="Times New Roman" w:hAnsi="Times New Roman" w:cs="Times New Roman"/>
          <w:sz w:val="28"/>
          <w:szCs w:val="28"/>
        </w:rPr>
        <w:t>самоцінності кожного вікового періоду та орі</w:t>
      </w:r>
      <w:r>
        <w:rPr>
          <w:rFonts w:ascii="Times New Roman" w:hAnsi="Times New Roman" w:cs="Times New Roman"/>
          <w:sz w:val="28"/>
          <w:szCs w:val="28"/>
        </w:rPr>
        <w:t xml:space="preserve">єнтація на вікові особливості; </w:t>
      </w:r>
      <w:r w:rsidRPr="005706FB">
        <w:rPr>
          <w:rFonts w:ascii="Times New Roman" w:hAnsi="Times New Roman" w:cs="Times New Roman"/>
          <w:sz w:val="28"/>
          <w:szCs w:val="28"/>
        </w:rPr>
        <w:t>створення сприятливих умов для формування і р</w:t>
      </w:r>
      <w:r>
        <w:rPr>
          <w:rFonts w:ascii="Times New Roman" w:hAnsi="Times New Roman" w:cs="Times New Roman"/>
          <w:sz w:val="28"/>
          <w:szCs w:val="28"/>
        </w:rPr>
        <w:t xml:space="preserve">озвитку у дитини пізнавальних, </w:t>
      </w:r>
      <w:r w:rsidRPr="005706FB">
        <w:rPr>
          <w:rFonts w:ascii="Times New Roman" w:hAnsi="Times New Roman" w:cs="Times New Roman"/>
          <w:sz w:val="28"/>
          <w:szCs w:val="28"/>
        </w:rPr>
        <w:t>психічних процесів, належної спрямова</w:t>
      </w:r>
      <w:r>
        <w:rPr>
          <w:rFonts w:ascii="Times New Roman" w:hAnsi="Times New Roman" w:cs="Times New Roman"/>
          <w:sz w:val="28"/>
          <w:szCs w:val="28"/>
        </w:rPr>
        <w:t xml:space="preserve">ності на активність у соціумі, </w:t>
      </w:r>
      <w:r w:rsidRPr="005706FB">
        <w:rPr>
          <w:rFonts w:ascii="Times New Roman" w:hAnsi="Times New Roman" w:cs="Times New Roman"/>
          <w:sz w:val="28"/>
          <w:szCs w:val="28"/>
        </w:rPr>
        <w:t>конструктивних мотивів поведінки, самосвід</w:t>
      </w:r>
      <w:r>
        <w:rPr>
          <w:rFonts w:ascii="Times New Roman" w:hAnsi="Times New Roman" w:cs="Times New Roman"/>
          <w:sz w:val="28"/>
          <w:szCs w:val="28"/>
        </w:rPr>
        <w:t xml:space="preserve">омості, позитивної самооцінки, </w:t>
      </w:r>
      <w:r w:rsidRPr="005706FB">
        <w:rPr>
          <w:rFonts w:ascii="Times New Roman" w:hAnsi="Times New Roman" w:cs="Times New Roman"/>
          <w:sz w:val="28"/>
          <w:szCs w:val="28"/>
        </w:rPr>
        <w:t xml:space="preserve">самоповаги та шанобливого ставлення до </w:t>
      </w:r>
      <w:r>
        <w:rPr>
          <w:rFonts w:ascii="Times New Roman" w:hAnsi="Times New Roman" w:cs="Times New Roman"/>
          <w:sz w:val="28"/>
          <w:szCs w:val="28"/>
        </w:rPr>
        <w:t xml:space="preserve">тих, хто її оточує; урахування </w:t>
      </w:r>
      <w:r w:rsidRPr="005706FB">
        <w:rPr>
          <w:rFonts w:ascii="Times New Roman" w:hAnsi="Times New Roman" w:cs="Times New Roman"/>
          <w:sz w:val="28"/>
          <w:szCs w:val="28"/>
        </w:rPr>
        <w:t xml:space="preserve">індивідуальних інтересів, здібностей, темпу розвитку дитини. </w:t>
      </w:r>
    </w:p>
    <w:p w:rsidR="005706FB" w:rsidRPr="005E0B8D" w:rsidRDefault="005706FB" w:rsidP="005706FB">
      <w:pPr>
        <w:pStyle w:val="a3"/>
        <w:numPr>
          <w:ilvl w:val="1"/>
          <w:numId w:val="3"/>
        </w:numPr>
        <w:rPr>
          <w:rFonts w:ascii="Times New Roman" w:hAnsi="Times New Roman" w:cs="Times New Roman"/>
          <w:sz w:val="28"/>
          <w:szCs w:val="28"/>
        </w:rPr>
      </w:pPr>
      <w:r w:rsidRPr="005E0B8D">
        <w:rPr>
          <w:rFonts w:ascii="Times New Roman" w:hAnsi="Times New Roman" w:cs="Times New Roman"/>
          <w:b/>
          <w:sz w:val="28"/>
          <w:szCs w:val="28"/>
        </w:rPr>
        <w:t>Завдання освітніх ліній</w:t>
      </w:r>
      <w:r w:rsidRPr="005E0B8D">
        <w:rPr>
          <w:rFonts w:ascii="Times New Roman" w:hAnsi="Times New Roman" w:cs="Times New Roman"/>
          <w:sz w:val="28"/>
          <w:szCs w:val="28"/>
        </w:rPr>
        <w:t xml:space="preserve"> у 5-6-х класах реалізуються на основі тематичного планування та організації освітньої діяльності.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О</w:t>
      </w:r>
      <w:r>
        <w:rPr>
          <w:rFonts w:ascii="Times New Roman" w:hAnsi="Times New Roman" w:cs="Times New Roman"/>
          <w:sz w:val="28"/>
          <w:szCs w:val="28"/>
        </w:rPr>
        <w:t xml:space="preserve">сновними формами організованої </w:t>
      </w:r>
      <w:r w:rsidRPr="005706FB">
        <w:rPr>
          <w:rFonts w:ascii="Times New Roman" w:hAnsi="Times New Roman" w:cs="Times New Roman"/>
          <w:sz w:val="28"/>
          <w:szCs w:val="28"/>
        </w:rPr>
        <w:t>освітньої діяль</w:t>
      </w:r>
      <w:r>
        <w:rPr>
          <w:rFonts w:ascii="Times New Roman" w:hAnsi="Times New Roman" w:cs="Times New Roman"/>
          <w:sz w:val="28"/>
          <w:szCs w:val="28"/>
        </w:rPr>
        <w:t xml:space="preserve">ності учнів є щоденні заняття. </w:t>
      </w:r>
      <w:r w:rsidRPr="005706FB">
        <w:rPr>
          <w:rFonts w:ascii="Times New Roman" w:hAnsi="Times New Roman" w:cs="Times New Roman"/>
          <w:sz w:val="28"/>
          <w:szCs w:val="28"/>
        </w:rPr>
        <w:t>Зберігаючи наступність із по</w:t>
      </w:r>
      <w:r>
        <w:rPr>
          <w:rFonts w:ascii="Times New Roman" w:hAnsi="Times New Roman" w:cs="Times New Roman"/>
          <w:sz w:val="28"/>
          <w:szCs w:val="28"/>
        </w:rPr>
        <w:t xml:space="preserve">чатковою школою учителями </w:t>
      </w:r>
      <w:r w:rsidRPr="005706FB">
        <w:rPr>
          <w:rFonts w:ascii="Times New Roman" w:hAnsi="Times New Roman" w:cs="Times New Roman"/>
          <w:sz w:val="28"/>
          <w:szCs w:val="28"/>
        </w:rPr>
        <w:t xml:space="preserve"> КЗ «Червоновершський ліцей»</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 xml:space="preserve">забезпечується подальше становлення особистості дитини, її фізичний, </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інтелектуальний, соціальний розвиток; фо</w:t>
      </w:r>
      <w:r>
        <w:rPr>
          <w:rFonts w:ascii="Times New Roman" w:hAnsi="Times New Roman" w:cs="Times New Roman"/>
          <w:sz w:val="28"/>
          <w:szCs w:val="28"/>
        </w:rPr>
        <w:t xml:space="preserve">рмується здатність до творчого </w:t>
      </w:r>
      <w:r w:rsidRPr="005706FB">
        <w:rPr>
          <w:rFonts w:ascii="Times New Roman" w:hAnsi="Times New Roman" w:cs="Times New Roman"/>
          <w:sz w:val="28"/>
          <w:szCs w:val="28"/>
        </w:rPr>
        <w:t>самовираження, критичного мислення, вих</w:t>
      </w:r>
      <w:r>
        <w:rPr>
          <w:rFonts w:ascii="Times New Roman" w:hAnsi="Times New Roman" w:cs="Times New Roman"/>
          <w:sz w:val="28"/>
          <w:szCs w:val="28"/>
        </w:rPr>
        <w:t xml:space="preserve">овується ціннісне ставлення до </w:t>
      </w:r>
      <w:r w:rsidRPr="005706FB">
        <w:rPr>
          <w:rFonts w:ascii="Times New Roman" w:hAnsi="Times New Roman" w:cs="Times New Roman"/>
          <w:sz w:val="28"/>
          <w:szCs w:val="28"/>
        </w:rPr>
        <w:t>держави, рідного краю, української культури й шан</w:t>
      </w:r>
      <w:r>
        <w:rPr>
          <w:rFonts w:ascii="Times New Roman" w:hAnsi="Times New Roman" w:cs="Times New Roman"/>
          <w:sz w:val="28"/>
          <w:szCs w:val="28"/>
        </w:rPr>
        <w:t xml:space="preserve">ування своєї гідності та інших </w:t>
      </w:r>
      <w:r w:rsidRPr="005706FB">
        <w:rPr>
          <w:rFonts w:ascii="Times New Roman" w:hAnsi="Times New Roman" w:cs="Times New Roman"/>
          <w:sz w:val="28"/>
          <w:szCs w:val="28"/>
        </w:rPr>
        <w:t xml:space="preserve">людей, збереження здоров’я.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b/>
          <w:sz w:val="28"/>
          <w:szCs w:val="28"/>
        </w:rPr>
        <w:t>Зміст освітньої програми</w:t>
      </w:r>
      <w:r>
        <w:rPr>
          <w:rFonts w:ascii="Times New Roman" w:hAnsi="Times New Roman" w:cs="Times New Roman"/>
          <w:sz w:val="28"/>
          <w:szCs w:val="28"/>
        </w:rPr>
        <w:t xml:space="preserve"> </w:t>
      </w:r>
      <w:r w:rsidRPr="005706FB">
        <w:rPr>
          <w:rFonts w:ascii="Times New Roman" w:hAnsi="Times New Roman" w:cs="Times New Roman"/>
          <w:sz w:val="28"/>
          <w:szCs w:val="28"/>
        </w:rPr>
        <w:t>КЗ «Червоновершський ліцей»  г</w:t>
      </w:r>
      <w:r>
        <w:rPr>
          <w:rFonts w:ascii="Times New Roman" w:hAnsi="Times New Roman" w:cs="Times New Roman"/>
          <w:sz w:val="28"/>
          <w:szCs w:val="28"/>
        </w:rPr>
        <w:t xml:space="preserve">рунтується на компетентнісному </w:t>
      </w:r>
      <w:r>
        <w:rPr>
          <w:rFonts w:ascii="Times New Roman" w:hAnsi="Times New Roman" w:cs="Times New Roman"/>
          <w:sz w:val="28"/>
          <w:szCs w:val="28"/>
          <w:lang w:val="uk-UA"/>
        </w:rPr>
        <w:t xml:space="preserve"> </w:t>
      </w:r>
      <w:r w:rsidRPr="005706FB">
        <w:rPr>
          <w:rFonts w:ascii="Times New Roman" w:hAnsi="Times New Roman" w:cs="Times New Roman"/>
          <w:sz w:val="28"/>
          <w:szCs w:val="28"/>
        </w:rPr>
        <w:t>підході до навчання і передбачає активне кон</w:t>
      </w:r>
      <w:r>
        <w:rPr>
          <w:rFonts w:ascii="Times New Roman" w:hAnsi="Times New Roman" w:cs="Times New Roman"/>
          <w:sz w:val="28"/>
          <w:szCs w:val="28"/>
        </w:rPr>
        <w:t xml:space="preserve">струювання знань та формування </w:t>
      </w:r>
      <w:r w:rsidRPr="005706FB">
        <w:rPr>
          <w:rFonts w:ascii="Times New Roman" w:hAnsi="Times New Roman" w:cs="Times New Roman"/>
          <w:sz w:val="28"/>
          <w:szCs w:val="28"/>
        </w:rPr>
        <w:t>умінь, уявлень здобувачів освіти через досвід п</w:t>
      </w:r>
      <w:r>
        <w:rPr>
          <w:rFonts w:ascii="Times New Roman" w:hAnsi="Times New Roman" w:cs="Times New Roman"/>
          <w:sz w:val="28"/>
          <w:szCs w:val="28"/>
        </w:rPr>
        <w:t xml:space="preserve">рактичної діяльності, що </w:t>
      </w:r>
      <w:r w:rsidRPr="005706FB">
        <w:rPr>
          <w:rFonts w:ascii="Times New Roman" w:hAnsi="Times New Roman" w:cs="Times New Roman"/>
          <w:sz w:val="28"/>
          <w:szCs w:val="28"/>
        </w:rPr>
        <w:t>забезпечує формування в учнів 5-6-х кл</w:t>
      </w:r>
      <w:r>
        <w:rPr>
          <w:rFonts w:ascii="Times New Roman" w:hAnsi="Times New Roman" w:cs="Times New Roman"/>
          <w:sz w:val="28"/>
          <w:szCs w:val="28"/>
        </w:rPr>
        <w:t xml:space="preserve">асів ключових компетентностей, </w:t>
      </w:r>
      <w:r w:rsidRPr="005706FB">
        <w:rPr>
          <w:rFonts w:ascii="Times New Roman" w:hAnsi="Times New Roman" w:cs="Times New Roman"/>
          <w:sz w:val="28"/>
          <w:szCs w:val="28"/>
        </w:rPr>
        <w:t>зазначених у статті 12 Закону України «Про освіту», а саме:</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b/>
          <w:sz w:val="28"/>
          <w:szCs w:val="28"/>
        </w:rPr>
        <w:t>1) вільне володіння державною мовою</w:t>
      </w:r>
      <w:r>
        <w:rPr>
          <w:rFonts w:ascii="Times New Roman" w:hAnsi="Times New Roman" w:cs="Times New Roman"/>
          <w:sz w:val="28"/>
          <w:szCs w:val="28"/>
        </w:rPr>
        <w:t xml:space="preserve">, що передбачає уміння усно і </w:t>
      </w:r>
      <w:r w:rsidRPr="005706FB">
        <w:rPr>
          <w:rFonts w:ascii="Times New Roman" w:hAnsi="Times New Roman" w:cs="Times New Roman"/>
          <w:sz w:val="28"/>
          <w:szCs w:val="28"/>
        </w:rPr>
        <w:t>письмово висловлювати свої думки, почуття, чіт</w:t>
      </w:r>
      <w:r>
        <w:rPr>
          <w:rFonts w:ascii="Times New Roman" w:hAnsi="Times New Roman" w:cs="Times New Roman"/>
          <w:sz w:val="28"/>
          <w:szCs w:val="28"/>
        </w:rPr>
        <w:t xml:space="preserve">ко та аргументовано пояснювати </w:t>
      </w:r>
      <w:r w:rsidRPr="005706FB">
        <w:rPr>
          <w:rFonts w:ascii="Times New Roman" w:hAnsi="Times New Roman" w:cs="Times New Roman"/>
          <w:sz w:val="28"/>
          <w:szCs w:val="28"/>
        </w:rPr>
        <w:t>факти, а також любов до читання, відчуття краси</w:t>
      </w:r>
      <w:r>
        <w:rPr>
          <w:rFonts w:ascii="Times New Roman" w:hAnsi="Times New Roman" w:cs="Times New Roman"/>
          <w:sz w:val="28"/>
          <w:szCs w:val="28"/>
        </w:rPr>
        <w:t xml:space="preserve"> слова, усвідомлення ролі мови </w:t>
      </w:r>
      <w:r w:rsidRPr="005706FB">
        <w:rPr>
          <w:rFonts w:ascii="Times New Roman" w:hAnsi="Times New Roman" w:cs="Times New Roman"/>
          <w:sz w:val="28"/>
          <w:szCs w:val="28"/>
        </w:rPr>
        <w:t>для ефективного спілкування та культурного сам</w:t>
      </w:r>
      <w:r>
        <w:rPr>
          <w:rFonts w:ascii="Times New Roman" w:hAnsi="Times New Roman" w:cs="Times New Roman"/>
          <w:sz w:val="28"/>
          <w:szCs w:val="28"/>
        </w:rPr>
        <w:t xml:space="preserve">овираження, готовність вживати </w:t>
      </w:r>
      <w:r w:rsidRPr="005706FB">
        <w:rPr>
          <w:rFonts w:ascii="Times New Roman" w:hAnsi="Times New Roman" w:cs="Times New Roman"/>
          <w:sz w:val="28"/>
          <w:szCs w:val="28"/>
        </w:rPr>
        <w:t xml:space="preserve">українську мову як рідну в різних життєвих ситуаціях;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b/>
          <w:sz w:val="28"/>
          <w:szCs w:val="28"/>
        </w:rPr>
        <w:t>2) спілкування іноземними мовами</w:t>
      </w:r>
      <w:r w:rsidRPr="005706FB">
        <w:rPr>
          <w:rFonts w:ascii="Times New Roman" w:hAnsi="Times New Roman" w:cs="Times New Roman"/>
          <w:sz w:val="28"/>
          <w:szCs w:val="28"/>
        </w:rPr>
        <w:t xml:space="preserve"> </w:t>
      </w:r>
      <w:r>
        <w:rPr>
          <w:rFonts w:ascii="Times New Roman" w:hAnsi="Times New Roman" w:cs="Times New Roman"/>
          <w:sz w:val="28"/>
          <w:szCs w:val="28"/>
        </w:rPr>
        <w:t xml:space="preserve">(англійською та німецькою), що </w:t>
      </w:r>
      <w:r w:rsidRPr="005706FB">
        <w:rPr>
          <w:rFonts w:ascii="Times New Roman" w:hAnsi="Times New Roman" w:cs="Times New Roman"/>
          <w:sz w:val="28"/>
          <w:szCs w:val="28"/>
        </w:rPr>
        <w:t>передбачає їх активне використання в різних ком</w:t>
      </w:r>
      <w:r>
        <w:rPr>
          <w:rFonts w:ascii="Times New Roman" w:hAnsi="Times New Roman" w:cs="Times New Roman"/>
          <w:sz w:val="28"/>
          <w:szCs w:val="28"/>
        </w:rPr>
        <w:t xml:space="preserve">унікативних ситуаціях, зокрема </w:t>
      </w:r>
      <w:r w:rsidRPr="005706FB">
        <w:rPr>
          <w:rFonts w:ascii="Times New Roman" w:hAnsi="Times New Roman" w:cs="Times New Roman"/>
          <w:sz w:val="28"/>
          <w:szCs w:val="28"/>
        </w:rPr>
        <w:t>в побуті, освітньому процесі, культурному житт</w:t>
      </w:r>
      <w:r>
        <w:rPr>
          <w:rFonts w:ascii="Times New Roman" w:hAnsi="Times New Roman" w:cs="Times New Roman"/>
          <w:sz w:val="28"/>
          <w:szCs w:val="28"/>
        </w:rPr>
        <w:t xml:space="preserve">і громади; можливість розуміти </w:t>
      </w:r>
      <w:r w:rsidRPr="005706FB">
        <w:rPr>
          <w:rFonts w:ascii="Times New Roman" w:hAnsi="Times New Roman" w:cs="Times New Roman"/>
          <w:sz w:val="28"/>
          <w:szCs w:val="28"/>
        </w:rPr>
        <w:t xml:space="preserve">прості висловлювання іноземною мовою, </w:t>
      </w:r>
      <w:r>
        <w:rPr>
          <w:rFonts w:ascii="Times New Roman" w:hAnsi="Times New Roman" w:cs="Times New Roman"/>
          <w:sz w:val="28"/>
          <w:szCs w:val="28"/>
        </w:rPr>
        <w:t xml:space="preserve">спілкуватися </w:t>
      </w:r>
      <w:r>
        <w:rPr>
          <w:rFonts w:ascii="Times New Roman" w:hAnsi="Times New Roman" w:cs="Times New Roman"/>
          <w:sz w:val="28"/>
          <w:szCs w:val="28"/>
        </w:rPr>
        <w:lastRenderedPageBreak/>
        <w:t xml:space="preserve">нею у відповідних </w:t>
      </w:r>
      <w:r w:rsidRPr="005706FB">
        <w:rPr>
          <w:rFonts w:ascii="Times New Roman" w:hAnsi="Times New Roman" w:cs="Times New Roman"/>
          <w:sz w:val="28"/>
          <w:szCs w:val="28"/>
        </w:rPr>
        <w:t xml:space="preserve">ситуаціях, оволодіння навичками міжкультурного спілкування;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b/>
          <w:sz w:val="28"/>
          <w:szCs w:val="28"/>
        </w:rPr>
        <w:t>3) математична компетентність</w:t>
      </w:r>
      <w:r w:rsidRPr="005706FB">
        <w:rPr>
          <w:rFonts w:ascii="Times New Roman" w:hAnsi="Times New Roman" w:cs="Times New Roman"/>
          <w:sz w:val="28"/>
          <w:szCs w:val="28"/>
        </w:rPr>
        <w:t>, щ</w:t>
      </w:r>
      <w:r>
        <w:rPr>
          <w:rFonts w:ascii="Times New Roman" w:hAnsi="Times New Roman" w:cs="Times New Roman"/>
          <w:sz w:val="28"/>
          <w:szCs w:val="28"/>
        </w:rPr>
        <w:t xml:space="preserve">о передбачає виявлення простих </w:t>
      </w:r>
      <w:r w:rsidRPr="005706FB">
        <w:rPr>
          <w:rFonts w:ascii="Times New Roman" w:hAnsi="Times New Roman" w:cs="Times New Roman"/>
          <w:sz w:val="28"/>
          <w:szCs w:val="28"/>
        </w:rPr>
        <w:t>математичних залежностей в навколишньому світі, моделювання п</w:t>
      </w:r>
      <w:r>
        <w:rPr>
          <w:rFonts w:ascii="Times New Roman" w:hAnsi="Times New Roman" w:cs="Times New Roman"/>
          <w:sz w:val="28"/>
          <w:szCs w:val="28"/>
        </w:rPr>
        <w:t xml:space="preserve">роцесів та </w:t>
      </w:r>
      <w:r w:rsidRPr="005706FB">
        <w:rPr>
          <w:rFonts w:ascii="Times New Roman" w:hAnsi="Times New Roman" w:cs="Times New Roman"/>
          <w:sz w:val="28"/>
          <w:szCs w:val="28"/>
        </w:rPr>
        <w:t>ситуацій із застосуванням математичних відноше</w:t>
      </w:r>
      <w:r>
        <w:rPr>
          <w:rFonts w:ascii="Times New Roman" w:hAnsi="Times New Roman" w:cs="Times New Roman"/>
          <w:sz w:val="28"/>
          <w:szCs w:val="28"/>
        </w:rPr>
        <w:t xml:space="preserve">нь та вимірювань, усвідомлення </w:t>
      </w:r>
      <w:r w:rsidRPr="005706FB">
        <w:rPr>
          <w:rFonts w:ascii="Times New Roman" w:hAnsi="Times New Roman" w:cs="Times New Roman"/>
          <w:sz w:val="28"/>
          <w:szCs w:val="28"/>
        </w:rPr>
        <w:t xml:space="preserve">ролі математичних знань та вмінь в особистому і суспільному житті людини;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b/>
          <w:sz w:val="28"/>
          <w:szCs w:val="28"/>
        </w:rPr>
        <w:t>4) компетентності у галузі природничих наук</w:t>
      </w:r>
      <w:r>
        <w:rPr>
          <w:rFonts w:ascii="Times New Roman" w:hAnsi="Times New Roman" w:cs="Times New Roman"/>
          <w:sz w:val="28"/>
          <w:szCs w:val="28"/>
        </w:rPr>
        <w:t xml:space="preserve">, техніки і технологій, що </w:t>
      </w:r>
      <w:r w:rsidRPr="005706FB">
        <w:rPr>
          <w:rFonts w:ascii="Times New Roman" w:hAnsi="Times New Roman" w:cs="Times New Roman"/>
          <w:sz w:val="28"/>
          <w:szCs w:val="28"/>
        </w:rPr>
        <w:t>передбачають формування допитливості, прагн</w:t>
      </w:r>
      <w:r>
        <w:rPr>
          <w:rFonts w:ascii="Times New Roman" w:hAnsi="Times New Roman" w:cs="Times New Roman"/>
          <w:sz w:val="28"/>
          <w:szCs w:val="28"/>
        </w:rPr>
        <w:t xml:space="preserve">ення шукати і пропонувати нові </w:t>
      </w:r>
      <w:r w:rsidRPr="005706FB">
        <w:rPr>
          <w:rFonts w:ascii="Times New Roman" w:hAnsi="Times New Roman" w:cs="Times New Roman"/>
          <w:sz w:val="28"/>
          <w:szCs w:val="28"/>
        </w:rPr>
        <w:t>ідеї, самостійно чи в групі спостерігат</w:t>
      </w:r>
      <w:r>
        <w:rPr>
          <w:rFonts w:ascii="Times New Roman" w:hAnsi="Times New Roman" w:cs="Times New Roman"/>
          <w:sz w:val="28"/>
          <w:szCs w:val="28"/>
        </w:rPr>
        <w:t xml:space="preserve">и та досліджувати, формулювати </w:t>
      </w:r>
      <w:r w:rsidRPr="005706FB">
        <w:rPr>
          <w:rFonts w:ascii="Times New Roman" w:hAnsi="Times New Roman" w:cs="Times New Roman"/>
          <w:sz w:val="28"/>
          <w:szCs w:val="28"/>
        </w:rPr>
        <w:t>припущення і робити висновки на основі проведе</w:t>
      </w:r>
      <w:r>
        <w:rPr>
          <w:rFonts w:ascii="Times New Roman" w:hAnsi="Times New Roman" w:cs="Times New Roman"/>
          <w:sz w:val="28"/>
          <w:szCs w:val="28"/>
        </w:rPr>
        <w:t xml:space="preserve">них дослідів, пізнавати себе і </w:t>
      </w:r>
      <w:r w:rsidRPr="005706FB">
        <w:rPr>
          <w:rFonts w:ascii="Times New Roman" w:hAnsi="Times New Roman" w:cs="Times New Roman"/>
          <w:sz w:val="28"/>
          <w:szCs w:val="28"/>
        </w:rPr>
        <w:t xml:space="preserve">навколишній світ шляхом спостереження та дослідження; </w:t>
      </w:r>
    </w:p>
    <w:p w:rsidR="005706FB" w:rsidRPr="005706FB" w:rsidRDefault="005706FB" w:rsidP="005706FB">
      <w:pPr>
        <w:rPr>
          <w:rFonts w:ascii="Times New Roman" w:hAnsi="Times New Roman" w:cs="Times New Roman"/>
          <w:sz w:val="28"/>
          <w:szCs w:val="28"/>
        </w:rPr>
      </w:pPr>
      <w:r w:rsidRPr="00B90E95">
        <w:rPr>
          <w:rFonts w:ascii="Times New Roman" w:hAnsi="Times New Roman" w:cs="Times New Roman"/>
          <w:b/>
          <w:sz w:val="28"/>
          <w:szCs w:val="28"/>
        </w:rPr>
        <w:t>5) інноваційність</w:t>
      </w:r>
      <w:r w:rsidRPr="005706FB">
        <w:rPr>
          <w:rFonts w:ascii="Times New Roman" w:hAnsi="Times New Roman" w:cs="Times New Roman"/>
          <w:sz w:val="28"/>
          <w:szCs w:val="28"/>
        </w:rPr>
        <w:t>, що передбачає відкриті</w:t>
      </w:r>
      <w:r w:rsidR="00B90E95">
        <w:rPr>
          <w:rFonts w:ascii="Times New Roman" w:hAnsi="Times New Roman" w:cs="Times New Roman"/>
          <w:sz w:val="28"/>
          <w:szCs w:val="28"/>
        </w:rPr>
        <w:t xml:space="preserve">сть до нових ідей, ініціювання </w:t>
      </w:r>
      <w:r w:rsidRPr="005706FB">
        <w:rPr>
          <w:rFonts w:ascii="Times New Roman" w:hAnsi="Times New Roman" w:cs="Times New Roman"/>
          <w:sz w:val="28"/>
          <w:szCs w:val="28"/>
        </w:rPr>
        <w:t>змін у близькому середовищі (клас, школа, гр</w:t>
      </w:r>
      <w:r w:rsidR="00B90E95">
        <w:rPr>
          <w:rFonts w:ascii="Times New Roman" w:hAnsi="Times New Roman" w:cs="Times New Roman"/>
          <w:sz w:val="28"/>
          <w:szCs w:val="28"/>
        </w:rPr>
        <w:t xml:space="preserve">омада тощо), формування знань, </w:t>
      </w:r>
      <w:r w:rsidRPr="005706FB">
        <w:rPr>
          <w:rFonts w:ascii="Times New Roman" w:hAnsi="Times New Roman" w:cs="Times New Roman"/>
          <w:sz w:val="28"/>
          <w:szCs w:val="28"/>
        </w:rPr>
        <w:t xml:space="preserve">умінь, ставлень, що є основою компетентнісного </w:t>
      </w:r>
      <w:r w:rsidR="00B90E95">
        <w:rPr>
          <w:rFonts w:ascii="Times New Roman" w:hAnsi="Times New Roman" w:cs="Times New Roman"/>
          <w:sz w:val="28"/>
          <w:szCs w:val="28"/>
        </w:rPr>
        <w:t xml:space="preserve">підходу, забезпечують подальшу </w:t>
      </w:r>
      <w:r w:rsidRPr="005706FB">
        <w:rPr>
          <w:rFonts w:ascii="Times New Roman" w:hAnsi="Times New Roman" w:cs="Times New Roman"/>
          <w:sz w:val="28"/>
          <w:szCs w:val="28"/>
        </w:rPr>
        <w:t>здатність успішно навчатися, відчувати себе части</w:t>
      </w:r>
      <w:r w:rsidR="00B90E95">
        <w:rPr>
          <w:rFonts w:ascii="Times New Roman" w:hAnsi="Times New Roman" w:cs="Times New Roman"/>
          <w:sz w:val="28"/>
          <w:szCs w:val="28"/>
        </w:rPr>
        <w:t xml:space="preserve">ною спільноти і брати участь у </w:t>
      </w:r>
      <w:r w:rsidRPr="005706FB">
        <w:rPr>
          <w:rFonts w:ascii="Times New Roman" w:hAnsi="Times New Roman" w:cs="Times New Roman"/>
          <w:sz w:val="28"/>
          <w:szCs w:val="28"/>
        </w:rPr>
        <w:t xml:space="preserve">справах громади; </w:t>
      </w:r>
    </w:p>
    <w:p w:rsidR="005706FB" w:rsidRPr="005706FB" w:rsidRDefault="005706FB" w:rsidP="005706FB">
      <w:pPr>
        <w:rPr>
          <w:rFonts w:ascii="Times New Roman" w:hAnsi="Times New Roman" w:cs="Times New Roman"/>
          <w:sz w:val="28"/>
          <w:szCs w:val="28"/>
        </w:rPr>
      </w:pPr>
      <w:r w:rsidRPr="00B90E95">
        <w:rPr>
          <w:rFonts w:ascii="Times New Roman" w:hAnsi="Times New Roman" w:cs="Times New Roman"/>
          <w:b/>
          <w:sz w:val="28"/>
          <w:szCs w:val="28"/>
        </w:rPr>
        <w:t>6) екологічна компетентність</w:t>
      </w:r>
      <w:r w:rsidRPr="005706FB">
        <w:rPr>
          <w:rFonts w:ascii="Times New Roman" w:hAnsi="Times New Roman" w:cs="Times New Roman"/>
          <w:sz w:val="28"/>
          <w:szCs w:val="28"/>
        </w:rPr>
        <w:t xml:space="preserve">, що </w:t>
      </w:r>
      <w:r w:rsidR="00B90E95">
        <w:rPr>
          <w:rFonts w:ascii="Times New Roman" w:hAnsi="Times New Roman" w:cs="Times New Roman"/>
          <w:sz w:val="28"/>
          <w:szCs w:val="28"/>
        </w:rPr>
        <w:t xml:space="preserve">передбачає усвідомлення основи </w:t>
      </w:r>
      <w:r w:rsidRPr="005706FB">
        <w:rPr>
          <w:rFonts w:ascii="Times New Roman" w:hAnsi="Times New Roman" w:cs="Times New Roman"/>
          <w:sz w:val="28"/>
          <w:szCs w:val="28"/>
        </w:rPr>
        <w:t xml:space="preserve">екологічного природокористування, дотримання правил природоохоронної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поведінки, ощадного використання природних ресу</w:t>
      </w:r>
      <w:r w:rsidR="00B90E95">
        <w:rPr>
          <w:rFonts w:ascii="Times New Roman" w:hAnsi="Times New Roman" w:cs="Times New Roman"/>
          <w:sz w:val="28"/>
          <w:szCs w:val="28"/>
        </w:rPr>
        <w:t xml:space="preserve">рсів, розуміння важливості </w:t>
      </w:r>
      <w:r w:rsidRPr="005706FB">
        <w:rPr>
          <w:rFonts w:ascii="Times New Roman" w:hAnsi="Times New Roman" w:cs="Times New Roman"/>
          <w:sz w:val="28"/>
          <w:szCs w:val="28"/>
        </w:rPr>
        <w:t xml:space="preserve">збереження природи для сталого розвитку суспільства; </w:t>
      </w:r>
    </w:p>
    <w:p w:rsidR="005706FB" w:rsidRPr="005706FB" w:rsidRDefault="005706FB" w:rsidP="005706FB">
      <w:pPr>
        <w:rPr>
          <w:rFonts w:ascii="Times New Roman" w:hAnsi="Times New Roman" w:cs="Times New Roman"/>
          <w:sz w:val="28"/>
          <w:szCs w:val="28"/>
        </w:rPr>
      </w:pPr>
      <w:r w:rsidRPr="00B90E95">
        <w:rPr>
          <w:rFonts w:ascii="Times New Roman" w:hAnsi="Times New Roman" w:cs="Times New Roman"/>
          <w:b/>
          <w:sz w:val="28"/>
          <w:szCs w:val="28"/>
        </w:rPr>
        <w:t>7) інформаційно-комунікаційна компетентність</w:t>
      </w:r>
      <w:r w:rsidR="00B90E95">
        <w:rPr>
          <w:rFonts w:ascii="Times New Roman" w:hAnsi="Times New Roman" w:cs="Times New Roman"/>
          <w:sz w:val="28"/>
          <w:szCs w:val="28"/>
        </w:rPr>
        <w:t xml:space="preserve">, що передбачає опанування </w:t>
      </w:r>
      <w:r w:rsidRPr="005706FB">
        <w:rPr>
          <w:rFonts w:ascii="Times New Roman" w:hAnsi="Times New Roman" w:cs="Times New Roman"/>
          <w:sz w:val="28"/>
          <w:szCs w:val="28"/>
        </w:rPr>
        <w:t>основою цифрової грамотності для розвитку і спі</w:t>
      </w:r>
      <w:r w:rsidR="00B90E95">
        <w:rPr>
          <w:rFonts w:ascii="Times New Roman" w:hAnsi="Times New Roman" w:cs="Times New Roman"/>
          <w:sz w:val="28"/>
          <w:szCs w:val="28"/>
        </w:rPr>
        <w:t xml:space="preserve">лкування, здатність безпечного </w:t>
      </w:r>
      <w:r w:rsidRPr="005706FB">
        <w:rPr>
          <w:rFonts w:ascii="Times New Roman" w:hAnsi="Times New Roman" w:cs="Times New Roman"/>
          <w:sz w:val="28"/>
          <w:szCs w:val="28"/>
        </w:rPr>
        <w:t>та етичного використання засобів інформаційно-к</w:t>
      </w:r>
      <w:r w:rsidR="00B90E95">
        <w:rPr>
          <w:rFonts w:ascii="Times New Roman" w:hAnsi="Times New Roman" w:cs="Times New Roman"/>
          <w:sz w:val="28"/>
          <w:szCs w:val="28"/>
        </w:rPr>
        <w:t xml:space="preserve">омунікаційної компетентності у </w:t>
      </w:r>
      <w:r w:rsidRPr="005706FB">
        <w:rPr>
          <w:rFonts w:ascii="Times New Roman" w:hAnsi="Times New Roman" w:cs="Times New Roman"/>
          <w:sz w:val="28"/>
          <w:szCs w:val="28"/>
        </w:rPr>
        <w:t xml:space="preserve">навчанні та інших життєвих ситуаціях; </w:t>
      </w:r>
    </w:p>
    <w:p w:rsidR="005706FB" w:rsidRPr="005706FB" w:rsidRDefault="005706FB" w:rsidP="005706FB">
      <w:pPr>
        <w:rPr>
          <w:rFonts w:ascii="Times New Roman" w:hAnsi="Times New Roman" w:cs="Times New Roman"/>
          <w:sz w:val="28"/>
          <w:szCs w:val="28"/>
        </w:rPr>
      </w:pPr>
      <w:r w:rsidRPr="00B90E95">
        <w:rPr>
          <w:rFonts w:ascii="Times New Roman" w:hAnsi="Times New Roman" w:cs="Times New Roman"/>
          <w:b/>
          <w:sz w:val="28"/>
          <w:szCs w:val="28"/>
        </w:rPr>
        <w:t>8) навчання упродовж життя,</w:t>
      </w:r>
      <w:r w:rsidRPr="005706FB">
        <w:rPr>
          <w:rFonts w:ascii="Times New Roman" w:hAnsi="Times New Roman" w:cs="Times New Roman"/>
          <w:sz w:val="28"/>
          <w:szCs w:val="28"/>
        </w:rPr>
        <w:t xml:space="preserve"> що пе</w:t>
      </w:r>
      <w:r w:rsidR="00B90E95">
        <w:rPr>
          <w:rFonts w:ascii="Times New Roman" w:hAnsi="Times New Roman" w:cs="Times New Roman"/>
          <w:sz w:val="28"/>
          <w:szCs w:val="28"/>
        </w:rPr>
        <w:t xml:space="preserve">редбачає опанування уміннями і </w:t>
      </w:r>
      <w:r w:rsidRPr="005706FB">
        <w:rPr>
          <w:rFonts w:ascii="Times New Roman" w:hAnsi="Times New Roman" w:cs="Times New Roman"/>
          <w:sz w:val="28"/>
          <w:szCs w:val="28"/>
        </w:rPr>
        <w:t xml:space="preserve">навичками, необхідними для подальшого </w:t>
      </w:r>
      <w:r w:rsidR="00B90E95">
        <w:rPr>
          <w:rFonts w:ascii="Times New Roman" w:hAnsi="Times New Roman" w:cs="Times New Roman"/>
          <w:sz w:val="28"/>
          <w:szCs w:val="28"/>
        </w:rPr>
        <w:t xml:space="preserve">навчання, організацію власного </w:t>
      </w:r>
      <w:r w:rsidRPr="005706FB">
        <w:rPr>
          <w:rFonts w:ascii="Times New Roman" w:hAnsi="Times New Roman" w:cs="Times New Roman"/>
          <w:sz w:val="28"/>
          <w:szCs w:val="28"/>
        </w:rPr>
        <w:t>навчального середовища, отримання нової інформац</w:t>
      </w:r>
      <w:r w:rsidR="00B90E95">
        <w:rPr>
          <w:rFonts w:ascii="Times New Roman" w:hAnsi="Times New Roman" w:cs="Times New Roman"/>
          <w:sz w:val="28"/>
          <w:szCs w:val="28"/>
        </w:rPr>
        <w:t xml:space="preserve">ії з метою застосування її для </w:t>
      </w:r>
      <w:r w:rsidRPr="005706FB">
        <w:rPr>
          <w:rFonts w:ascii="Times New Roman" w:hAnsi="Times New Roman" w:cs="Times New Roman"/>
          <w:sz w:val="28"/>
          <w:szCs w:val="28"/>
        </w:rPr>
        <w:t>оцінювання навчальних потреб, визначення власни</w:t>
      </w:r>
      <w:r w:rsidR="00B90E95">
        <w:rPr>
          <w:rFonts w:ascii="Times New Roman" w:hAnsi="Times New Roman" w:cs="Times New Roman"/>
          <w:sz w:val="28"/>
          <w:szCs w:val="28"/>
        </w:rPr>
        <w:t xml:space="preserve">х навчальних цілей та способів </w:t>
      </w:r>
      <w:r w:rsidRPr="005706FB">
        <w:rPr>
          <w:rFonts w:ascii="Times New Roman" w:hAnsi="Times New Roman" w:cs="Times New Roman"/>
          <w:sz w:val="28"/>
          <w:szCs w:val="28"/>
        </w:rPr>
        <w:t xml:space="preserve">їх досягнення, навчання працювати самостійно і в групі; </w:t>
      </w:r>
    </w:p>
    <w:p w:rsidR="005706FB" w:rsidRPr="008E2D81" w:rsidRDefault="005706FB" w:rsidP="005706FB">
      <w:pPr>
        <w:rPr>
          <w:rFonts w:ascii="Times New Roman" w:hAnsi="Times New Roman" w:cs="Times New Roman"/>
          <w:sz w:val="28"/>
          <w:szCs w:val="28"/>
        </w:rPr>
      </w:pPr>
      <w:r w:rsidRPr="00B90E95">
        <w:rPr>
          <w:rFonts w:ascii="Times New Roman" w:hAnsi="Times New Roman" w:cs="Times New Roman"/>
          <w:b/>
          <w:sz w:val="28"/>
          <w:szCs w:val="28"/>
        </w:rPr>
        <w:t>9) громадянські та соціальні компетентності</w:t>
      </w:r>
      <w:r w:rsidRPr="005706FB">
        <w:rPr>
          <w:rFonts w:ascii="Times New Roman" w:hAnsi="Times New Roman" w:cs="Times New Roman"/>
          <w:sz w:val="28"/>
          <w:szCs w:val="28"/>
        </w:rPr>
        <w:t xml:space="preserve">, </w:t>
      </w:r>
      <w:r w:rsidR="008E2D81">
        <w:rPr>
          <w:rFonts w:ascii="Times New Roman" w:hAnsi="Times New Roman" w:cs="Times New Roman"/>
          <w:sz w:val="28"/>
          <w:szCs w:val="28"/>
        </w:rPr>
        <w:t xml:space="preserve">пов’язані з ідеями демократії, </w:t>
      </w:r>
      <w:r w:rsidRPr="005706FB">
        <w:rPr>
          <w:rFonts w:ascii="Times New Roman" w:hAnsi="Times New Roman" w:cs="Times New Roman"/>
          <w:sz w:val="28"/>
          <w:szCs w:val="28"/>
        </w:rPr>
        <w:t>справедливості, рівності, прав людини, добробу</w:t>
      </w:r>
      <w:r w:rsidR="008E2D81">
        <w:rPr>
          <w:rFonts w:ascii="Times New Roman" w:hAnsi="Times New Roman" w:cs="Times New Roman"/>
          <w:sz w:val="28"/>
          <w:szCs w:val="28"/>
        </w:rPr>
        <w:t xml:space="preserve">ту та здорового способу життя, </w:t>
      </w:r>
      <w:r w:rsidRPr="005706FB">
        <w:rPr>
          <w:rFonts w:ascii="Times New Roman" w:hAnsi="Times New Roman" w:cs="Times New Roman"/>
          <w:sz w:val="28"/>
          <w:szCs w:val="28"/>
        </w:rPr>
        <w:t>усвідомленням рівних прав і можливостей, що п</w:t>
      </w:r>
      <w:r w:rsidR="008E2D81">
        <w:rPr>
          <w:rFonts w:ascii="Times New Roman" w:hAnsi="Times New Roman" w:cs="Times New Roman"/>
          <w:sz w:val="28"/>
          <w:szCs w:val="28"/>
        </w:rPr>
        <w:t xml:space="preserve">ередбачають співпрацю з іншими </w:t>
      </w:r>
      <w:r w:rsidRPr="005706FB">
        <w:rPr>
          <w:rFonts w:ascii="Times New Roman" w:hAnsi="Times New Roman" w:cs="Times New Roman"/>
          <w:sz w:val="28"/>
          <w:szCs w:val="28"/>
        </w:rPr>
        <w:t>особами для досягнення спільної мети, активність</w:t>
      </w:r>
      <w:r w:rsidR="008E2D81">
        <w:rPr>
          <w:rFonts w:ascii="Times New Roman" w:hAnsi="Times New Roman" w:cs="Times New Roman"/>
          <w:sz w:val="28"/>
          <w:szCs w:val="28"/>
        </w:rPr>
        <w:t xml:space="preserve"> в житті класу і школи, повагу </w:t>
      </w:r>
      <w:r w:rsidRPr="005706FB">
        <w:rPr>
          <w:rFonts w:ascii="Times New Roman" w:hAnsi="Times New Roman" w:cs="Times New Roman"/>
          <w:sz w:val="28"/>
          <w:szCs w:val="28"/>
        </w:rPr>
        <w:t>до прав інших осіб, уміння діяти в конфліктних с</w:t>
      </w:r>
      <w:r w:rsidR="008E2D81">
        <w:rPr>
          <w:rFonts w:ascii="Times New Roman" w:hAnsi="Times New Roman" w:cs="Times New Roman"/>
          <w:sz w:val="28"/>
          <w:szCs w:val="28"/>
        </w:rPr>
        <w:t xml:space="preserve">итуаціях, пов’язаних з різними </w:t>
      </w:r>
      <w:r w:rsidRPr="005706FB">
        <w:rPr>
          <w:rFonts w:ascii="Times New Roman" w:hAnsi="Times New Roman" w:cs="Times New Roman"/>
          <w:sz w:val="28"/>
          <w:szCs w:val="28"/>
        </w:rPr>
        <w:t>проявами дискримінації, цінувати культур</w:t>
      </w:r>
      <w:r w:rsidR="008E2D81">
        <w:rPr>
          <w:rFonts w:ascii="Times New Roman" w:hAnsi="Times New Roman" w:cs="Times New Roman"/>
          <w:sz w:val="28"/>
          <w:szCs w:val="28"/>
        </w:rPr>
        <w:t xml:space="preserve">не розмаїття різних народів та </w:t>
      </w:r>
      <w:r w:rsidRPr="005706FB">
        <w:rPr>
          <w:rFonts w:ascii="Times New Roman" w:hAnsi="Times New Roman" w:cs="Times New Roman"/>
          <w:sz w:val="28"/>
          <w:szCs w:val="28"/>
        </w:rPr>
        <w:t xml:space="preserve">ідентифікацію себе як громадянина України, </w:t>
      </w:r>
      <w:r w:rsidRPr="005706FB">
        <w:rPr>
          <w:rFonts w:ascii="Times New Roman" w:hAnsi="Times New Roman" w:cs="Times New Roman"/>
          <w:sz w:val="28"/>
          <w:szCs w:val="28"/>
        </w:rPr>
        <w:lastRenderedPageBreak/>
        <w:t>дбайл</w:t>
      </w:r>
      <w:r w:rsidR="008E2D81">
        <w:rPr>
          <w:rFonts w:ascii="Times New Roman" w:hAnsi="Times New Roman" w:cs="Times New Roman"/>
          <w:sz w:val="28"/>
          <w:szCs w:val="28"/>
        </w:rPr>
        <w:t xml:space="preserve">иве ставлення до власного </w:t>
      </w:r>
      <w:r w:rsidRPr="005706FB">
        <w:rPr>
          <w:rFonts w:ascii="Times New Roman" w:hAnsi="Times New Roman" w:cs="Times New Roman"/>
          <w:sz w:val="28"/>
          <w:szCs w:val="28"/>
        </w:rPr>
        <w:t xml:space="preserve">здоров’я і збереження здоров’я інших </w:t>
      </w:r>
      <w:r w:rsidRPr="008E2D81">
        <w:rPr>
          <w:rFonts w:ascii="Times New Roman" w:hAnsi="Times New Roman" w:cs="Times New Roman"/>
          <w:sz w:val="28"/>
          <w:szCs w:val="28"/>
        </w:rPr>
        <w:t>людей</w:t>
      </w:r>
      <w:r w:rsidR="008E2D81" w:rsidRPr="008E2D81">
        <w:rPr>
          <w:rFonts w:ascii="Times New Roman" w:hAnsi="Times New Roman" w:cs="Times New Roman"/>
          <w:sz w:val="28"/>
          <w:szCs w:val="28"/>
        </w:rPr>
        <w:t xml:space="preserve">, дотримання здорового способу </w:t>
      </w:r>
      <w:r w:rsidRPr="008E2D81">
        <w:rPr>
          <w:rFonts w:ascii="Times New Roman" w:hAnsi="Times New Roman" w:cs="Times New Roman"/>
          <w:sz w:val="28"/>
          <w:szCs w:val="28"/>
        </w:rPr>
        <w:t xml:space="preserve">життя; </w:t>
      </w:r>
    </w:p>
    <w:p w:rsidR="005706FB" w:rsidRPr="005706FB" w:rsidRDefault="005706FB" w:rsidP="005706FB">
      <w:pPr>
        <w:rPr>
          <w:rFonts w:ascii="Times New Roman" w:hAnsi="Times New Roman" w:cs="Times New Roman"/>
          <w:sz w:val="28"/>
          <w:szCs w:val="28"/>
        </w:rPr>
      </w:pPr>
      <w:r w:rsidRPr="008E2D81">
        <w:rPr>
          <w:rFonts w:ascii="Times New Roman" w:hAnsi="Times New Roman" w:cs="Times New Roman"/>
          <w:b/>
          <w:sz w:val="28"/>
          <w:szCs w:val="28"/>
        </w:rPr>
        <w:t>10) культурна компетентність</w:t>
      </w:r>
      <w:r w:rsidRPr="005706FB">
        <w:rPr>
          <w:rFonts w:ascii="Times New Roman" w:hAnsi="Times New Roman" w:cs="Times New Roman"/>
          <w:sz w:val="28"/>
          <w:szCs w:val="28"/>
        </w:rPr>
        <w:t>, що передб</w:t>
      </w:r>
      <w:r w:rsidR="008E2D81">
        <w:rPr>
          <w:rFonts w:ascii="Times New Roman" w:hAnsi="Times New Roman" w:cs="Times New Roman"/>
          <w:sz w:val="28"/>
          <w:szCs w:val="28"/>
        </w:rPr>
        <w:t xml:space="preserve">ачає залучення до різних видів </w:t>
      </w:r>
      <w:r w:rsidRPr="005706FB">
        <w:rPr>
          <w:rFonts w:ascii="Times New Roman" w:hAnsi="Times New Roman" w:cs="Times New Roman"/>
          <w:sz w:val="28"/>
          <w:szCs w:val="28"/>
        </w:rPr>
        <w:t>мистецької творчості (образотворче, музичне</w:t>
      </w:r>
      <w:r w:rsidR="008E2D81">
        <w:rPr>
          <w:rFonts w:ascii="Times New Roman" w:hAnsi="Times New Roman" w:cs="Times New Roman"/>
          <w:sz w:val="28"/>
          <w:szCs w:val="28"/>
        </w:rPr>
        <w:t xml:space="preserve"> та інші види мистецтв) шляхом </w:t>
      </w:r>
      <w:r w:rsidRPr="005706FB">
        <w:rPr>
          <w:rFonts w:ascii="Times New Roman" w:hAnsi="Times New Roman" w:cs="Times New Roman"/>
          <w:sz w:val="28"/>
          <w:szCs w:val="28"/>
        </w:rPr>
        <w:t xml:space="preserve">розкриття і розвитку природних здібностей, творчого вираження особистості; </w:t>
      </w:r>
    </w:p>
    <w:p w:rsidR="005706FB" w:rsidRPr="005706FB" w:rsidRDefault="005706FB" w:rsidP="005706FB">
      <w:pPr>
        <w:rPr>
          <w:rFonts w:ascii="Times New Roman" w:hAnsi="Times New Roman" w:cs="Times New Roman"/>
          <w:sz w:val="28"/>
          <w:szCs w:val="28"/>
        </w:rPr>
      </w:pPr>
      <w:r w:rsidRPr="008E2D81">
        <w:rPr>
          <w:rFonts w:ascii="Times New Roman" w:hAnsi="Times New Roman" w:cs="Times New Roman"/>
          <w:b/>
          <w:sz w:val="28"/>
          <w:szCs w:val="28"/>
        </w:rPr>
        <w:t>11) підприємливість та фінансова грамотність</w:t>
      </w:r>
      <w:r w:rsidR="008E2D81">
        <w:rPr>
          <w:rFonts w:ascii="Times New Roman" w:hAnsi="Times New Roman" w:cs="Times New Roman"/>
          <w:sz w:val="28"/>
          <w:szCs w:val="28"/>
        </w:rPr>
        <w:t xml:space="preserve">, що передбачають </w:t>
      </w:r>
      <w:r w:rsidRPr="005706FB">
        <w:rPr>
          <w:rFonts w:ascii="Times New Roman" w:hAnsi="Times New Roman" w:cs="Times New Roman"/>
          <w:sz w:val="28"/>
          <w:szCs w:val="28"/>
        </w:rPr>
        <w:t>ініціативність, готовність брати відповідальн</w:t>
      </w:r>
      <w:r w:rsidR="008E2D81">
        <w:rPr>
          <w:rFonts w:ascii="Times New Roman" w:hAnsi="Times New Roman" w:cs="Times New Roman"/>
          <w:sz w:val="28"/>
          <w:szCs w:val="28"/>
        </w:rPr>
        <w:t xml:space="preserve">ість за власні рішення, вміння </w:t>
      </w:r>
      <w:r w:rsidRPr="005706FB">
        <w:rPr>
          <w:rFonts w:ascii="Times New Roman" w:hAnsi="Times New Roman" w:cs="Times New Roman"/>
          <w:sz w:val="28"/>
          <w:szCs w:val="28"/>
        </w:rPr>
        <w:t>організовувати свою діяльність для досягнен</w:t>
      </w:r>
      <w:r w:rsidR="008E2D81">
        <w:rPr>
          <w:rFonts w:ascii="Times New Roman" w:hAnsi="Times New Roman" w:cs="Times New Roman"/>
          <w:sz w:val="28"/>
          <w:szCs w:val="28"/>
        </w:rPr>
        <w:t xml:space="preserve">ня цілей, усвідомлення етичних </w:t>
      </w:r>
      <w:r w:rsidRPr="005706FB">
        <w:rPr>
          <w:rFonts w:ascii="Times New Roman" w:hAnsi="Times New Roman" w:cs="Times New Roman"/>
          <w:sz w:val="28"/>
          <w:szCs w:val="28"/>
        </w:rPr>
        <w:t>цінностей ефективної співпраці, готовність до втіле</w:t>
      </w:r>
      <w:r w:rsidR="008E2D81">
        <w:rPr>
          <w:rFonts w:ascii="Times New Roman" w:hAnsi="Times New Roman" w:cs="Times New Roman"/>
          <w:sz w:val="28"/>
          <w:szCs w:val="28"/>
        </w:rPr>
        <w:t xml:space="preserve">ння в життя ініційованих ідей, </w:t>
      </w:r>
      <w:r w:rsidRPr="005706FB">
        <w:rPr>
          <w:rFonts w:ascii="Times New Roman" w:hAnsi="Times New Roman" w:cs="Times New Roman"/>
          <w:sz w:val="28"/>
          <w:szCs w:val="28"/>
        </w:rPr>
        <w:t xml:space="preserve">прийняття власних рішень. </w:t>
      </w:r>
    </w:p>
    <w:p w:rsidR="005706FB" w:rsidRP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Необхідною умовою формуванн</w:t>
      </w:r>
      <w:r w:rsidR="00D024AF">
        <w:rPr>
          <w:rFonts w:ascii="Times New Roman" w:hAnsi="Times New Roman" w:cs="Times New Roman"/>
          <w:sz w:val="28"/>
          <w:szCs w:val="28"/>
        </w:rPr>
        <w:t xml:space="preserve">я компетентностей є діяльнісна </w:t>
      </w:r>
      <w:r w:rsidRPr="005706FB">
        <w:rPr>
          <w:rFonts w:ascii="Times New Roman" w:hAnsi="Times New Roman" w:cs="Times New Roman"/>
          <w:sz w:val="28"/>
          <w:szCs w:val="28"/>
        </w:rPr>
        <w:t xml:space="preserve">спрямованість навчання, яка передбачає постійне включення учнів до різних </w:t>
      </w:r>
    </w:p>
    <w:p w:rsidR="005706FB" w:rsidRDefault="005706FB" w:rsidP="005706FB">
      <w:pPr>
        <w:rPr>
          <w:rFonts w:ascii="Times New Roman" w:hAnsi="Times New Roman" w:cs="Times New Roman"/>
          <w:sz w:val="28"/>
          <w:szCs w:val="28"/>
        </w:rPr>
      </w:pPr>
      <w:r w:rsidRPr="005706FB">
        <w:rPr>
          <w:rFonts w:ascii="Times New Roman" w:hAnsi="Times New Roman" w:cs="Times New Roman"/>
          <w:sz w:val="28"/>
          <w:szCs w:val="28"/>
        </w:rPr>
        <w:t>видів активної навчально-пізнавальної діял</w:t>
      </w:r>
      <w:r w:rsidR="00D024AF">
        <w:rPr>
          <w:rFonts w:ascii="Times New Roman" w:hAnsi="Times New Roman" w:cs="Times New Roman"/>
          <w:sz w:val="28"/>
          <w:szCs w:val="28"/>
        </w:rPr>
        <w:t xml:space="preserve">ьності, а також практична його </w:t>
      </w:r>
      <w:r w:rsidRPr="005706FB">
        <w:rPr>
          <w:rFonts w:ascii="Times New Roman" w:hAnsi="Times New Roman" w:cs="Times New Roman"/>
          <w:sz w:val="28"/>
          <w:szCs w:val="28"/>
        </w:rPr>
        <w:t>спрямованість.</w:t>
      </w:r>
    </w:p>
    <w:p w:rsidR="00D024AF" w:rsidRDefault="005E0B8D" w:rsidP="005706FB">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D024AF" w:rsidRPr="00E226B3">
        <w:rPr>
          <w:rFonts w:ascii="Times New Roman" w:hAnsi="Times New Roman" w:cs="Times New Roman"/>
          <w:b/>
          <w:sz w:val="28"/>
          <w:szCs w:val="28"/>
          <w:lang w:val="uk-UA"/>
        </w:rPr>
        <w:t xml:space="preserve">1.4 </w:t>
      </w:r>
      <w:r w:rsidR="00E226B3" w:rsidRPr="00E226B3">
        <w:rPr>
          <w:rFonts w:ascii="Times New Roman" w:hAnsi="Times New Roman" w:cs="Times New Roman"/>
          <w:b/>
          <w:sz w:val="28"/>
          <w:szCs w:val="28"/>
          <w:lang w:val="uk-UA"/>
        </w:rPr>
        <w:t xml:space="preserve">Напрямки реалізації </w:t>
      </w:r>
    </w:p>
    <w:p w:rsidR="00E226B3" w:rsidRDefault="00E226B3" w:rsidP="00E226B3">
      <w:pPr>
        <w:ind w:firstLine="708"/>
        <w:rPr>
          <w:rFonts w:ascii="Times New Roman" w:hAnsi="Times New Roman" w:cs="Times New Roman"/>
          <w:sz w:val="28"/>
          <w:szCs w:val="28"/>
          <w:lang w:val="uk-UA"/>
        </w:rPr>
      </w:pPr>
      <w:r w:rsidRPr="00E226B3">
        <w:rPr>
          <w:rFonts w:ascii="Times New Roman" w:hAnsi="Times New Roman" w:cs="Times New Roman"/>
          <w:sz w:val="28"/>
          <w:szCs w:val="28"/>
          <w:lang w:val="uk-UA"/>
        </w:rPr>
        <w:t xml:space="preserve">Згідно з чинним законодавством </w:t>
      </w:r>
      <w:r>
        <w:rPr>
          <w:rFonts w:ascii="Times New Roman" w:hAnsi="Times New Roman" w:cs="Times New Roman"/>
          <w:sz w:val="28"/>
          <w:szCs w:val="28"/>
          <w:lang w:val="uk-UA"/>
        </w:rPr>
        <w:t>організувати освітній процес відповідно до рівнів типових освітніх програм таких ступенів навчання: ІІ ступінь – базова середня освіта тривалістю 5 років.</w:t>
      </w:r>
    </w:p>
    <w:p w:rsidR="005E0B8D" w:rsidRDefault="00E226B3" w:rsidP="005706FB">
      <w:pPr>
        <w:rPr>
          <w:rFonts w:ascii="Times New Roman" w:hAnsi="Times New Roman" w:cs="Times New Roman"/>
          <w:sz w:val="28"/>
          <w:szCs w:val="28"/>
          <w:lang w:val="uk-UA"/>
        </w:rPr>
      </w:pPr>
      <w:r>
        <w:rPr>
          <w:rFonts w:ascii="Times New Roman" w:hAnsi="Times New Roman" w:cs="Times New Roman"/>
          <w:sz w:val="28"/>
          <w:szCs w:val="28"/>
          <w:lang w:val="uk-UA"/>
        </w:rPr>
        <w:tab/>
        <w:t>При реалізації освітньої програми</w:t>
      </w:r>
    </w:p>
    <w:p w:rsidR="005E0B8D" w:rsidRDefault="00E226B3" w:rsidP="005706F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D0A77">
        <w:rPr>
          <w:rFonts w:ascii="Times New Roman" w:hAnsi="Times New Roman" w:cs="Times New Roman"/>
          <w:b/>
          <w:sz w:val="28"/>
          <w:szCs w:val="28"/>
          <w:lang w:val="uk-UA"/>
        </w:rPr>
        <w:t>забезпечити</w:t>
      </w:r>
      <w:r>
        <w:rPr>
          <w:rFonts w:ascii="Times New Roman" w:hAnsi="Times New Roman" w:cs="Times New Roman"/>
          <w:sz w:val="28"/>
          <w:szCs w:val="28"/>
          <w:lang w:val="uk-UA"/>
        </w:rPr>
        <w:t>: логічну послідовність вивчення предметів, що розкривається у відповідних навчальних програмах;</w:t>
      </w:r>
    </w:p>
    <w:p w:rsidR="00E226B3" w:rsidRDefault="00E226B3" w:rsidP="005706F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D0A77">
        <w:rPr>
          <w:rFonts w:ascii="Times New Roman" w:hAnsi="Times New Roman" w:cs="Times New Roman"/>
          <w:b/>
          <w:sz w:val="28"/>
          <w:szCs w:val="28"/>
          <w:lang w:val="uk-UA"/>
        </w:rPr>
        <w:t>здійснити</w:t>
      </w:r>
      <w:r>
        <w:rPr>
          <w:rFonts w:ascii="Times New Roman" w:hAnsi="Times New Roman" w:cs="Times New Roman"/>
          <w:sz w:val="28"/>
          <w:szCs w:val="28"/>
          <w:lang w:val="uk-UA"/>
        </w:rPr>
        <w:t xml:space="preserve"> навчально – методичне забезпечення освітнього процесу, зокрема підручниками та навчальними посібниками, схваленими Міністерством освіти і науки України.</w:t>
      </w:r>
    </w:p>
    <w:p w:rsidR="00E226B3" w:rsidRDefault="00E226B3" w:rsidP="005706FB">
      <w:pPr>
        <w:rPr>
          <w:rFonts w:ascii="Times New Roman" w:hAnsi="Times New Roman" w:cs="Times New Roman"/>
          <w:sz w:val="28"/>
          <w:szCs w:val="28"/>
          <w:lang w:val="uk-UA"/>
        </w:rPr>
      </w:pPr>
      <w:r>
        <w:rPr>
          <w:rFonts w:ascii="Times New Roman" w:hAnsi="Times New Roman" w:cs="Times New Roman"/>
          <w:sz w:val="28"/>
          <w:szCs w:val="28"/>
          <w:lang w:val="uk-UA"/>
        </w:rPr>
        <w:tab/>
      </w:r>
      <w:r w:rsidRPr="00AD0A77">
        <w:rPr>
          <w:rFonts w:ascii="Times New Roman" w:hAnsi="Times New Roman" w:cs="Times New Roman"/>
          <w:b/>
          <w:sz w:val="28"/>
          <w:szCs w:val="28"/>
          <w:lang w:val="uk-UA"/>
        </w:rPr>
        <w:t>Спрямувати</w:t>
      </w:r>
      <w:r>
        <w:rPr>
          <w:rFonts w:ascii="Times New Roman" w:hAnsi="Times New Roman" w:cs="Times New Roman"/>
          <w:sz w:val="28"/>
          <w:szCs w:val="28"/>
          <w:lang w:val="uk-UA"/>
        </w:rPr>
        <w:t xml:space="preserve"> освітній процес на задоволення потреб учнів у виборі програм навчання.</w:t>
      </w:r>
    </w:p>
    <w:p w:rsidR="00E226B3" w:rsidRDefault="00E226B3" w:rsidP="005706FB">
      <w:pPr>
        <w:rPr>
          <w:rFonts w:ascii="Times New Roman" w:hAnsi="Times New Roman" w:cs="Times New Roman"/>
          <w:sz w:val="28"/>
          <w:szCs w:val="28"/>
          <w:lang w:val="uk-UA"/>
        </w:rPr>
      </w:pPr>
      <w:r w:rsidRPr="00AD0A77">
        <w:rPr>
          <w:rFonts w:ascii="Times New Roman" w:hAnsi="Times New Roman" w:cs="Times New Roman"/>
          <w:b/>
          <w:sz w:val="28"/>
          <w:szCs w:val="28"/>
          <w:lang w:val="uk-UA"/>
        </w:rPr>
        <w:tab/>
        <w:t>Запровадити</w:t>
      </w:r>
      <w:r>
        <w:rPr>
          <w:rFonts w:ascii="Times New Roman" w:hAnsi="Times New Roman" w:cs="Times New Roman"/>
          <w:sz w:val="28"/>
          <w:szCs w:val="28"/>
          <w:lang w:val="uk-UA"/>
        </w:rPr>
        <w:t xml:space="preserve"> в освітній процес ліцею сучасні технології навчання,</w:t>
      </w:r>
      <w:r w:rsidR="00AD0A77">
        <w:rPr>
          <w:rFonts w:ascii="Times New Roman" w:hAnsi="Times New Roman" w:cs="Times New Roman"/>
          <w:sz w:val="28"/>
          <w:szCs w:val="28"/>
          <w:lang w:val="uk-UA"/>
        </w:rPr>
        <w:t xml:space="preserve"> зокрема: проектні, інформаційно</w:t>
      </w:r>
      <w:r>
        <w:rPr>
          <w:rFonts w:ascii="Times New Roman" w:hAnsi="Times New Roman" w:cs="Times New Roman"/>
          <w:sz w:val="28"/>
          <w:szCs w:val="28"/>
          <w:lang w:val="uk-UA"/>
        </w:rPr>
        <w:t xml:space="preserve"> – комунікаційні, </w:t>
      </w:r>
      <w:r w:rsidR="00AD0A77">
        <w:rPr>
          <w:rFonts w:ascii="Times New Roman" w:hAnsi="Times New Roman" w:cs="Times New Roman"/>
          <w:sz w:val="28"/>
          <w:szCs w:val="28"/>
          <w:lang w:val="uk-UA"/>
        </w:rPr>
        <w:t xml:space="preserve">критичного мислення, інтерактивні технології, рейтингового оцінювання, окремі освітні тренди. </w:t>
      </w:r>
    </w:p>
    <w:p w:rsidR="00AD0A77" w:rsidRDefault="00AD0A77" w:rsidP="005706FB">
      <w:pPr>
        <w:rPr>
          <w:rFonts w:ascii="Times New Roman" w:hAnsi="Times New Roman" w:cs="Times New Roman"/>
          <w:sz w:val="28"/>
          <w:szCs w:val="28"/>
          <w:lang w:val="uk-UA"/>
        </w:rPr>
      </w:pPr>
      <w:r>
        <w:rPr>
          <w:rFonts w:ascii="Times New Roman" w:hAnsi="Times New Roman" w:cs="Times New Roman"/>
          <w:sz w:val="28"/>
          <w:szCs w:val="28"/>
          <w:lang w:val="uk-UA"/>
        </w:rPr>
        <w:tab/>
      </w:r>
      <w:r w:rsidRPr="00AD0A77">
        <w:rPr>
          <w:rFonts w:ascii="Times New Roman" w:hAnsi="Times New Roman" w:cs="Times New Roman"/>
          <w:b/>
          <w:sz w:val="28"/>
          <w:szCs w:val="28"/>
          <w:lang w:val="uk-UA"/>
        </w:rPr>
        <w:t>Реалізувати</w:t>
      </w:r>
      <w:r>
        <w:rPr>
          <w:rFonts w:ascii="Times New Roman" w:hAnsi="Times New Roman" w:cs="Times New Roman"/>
          <w:sz w:val="28"/>
          <w:szCs w:val="28"/>
          <w:lang w:val="uk-UA"/>
        </w:rPr>
        <w:t xml:space="preserve"> навчання за наскрізними лініями через: організацію розвивального освітнього середовища, роботу у проєктах, позакласну навчальну роботу і роботу гуртків. Врахувати вимоги до осіб, які можуть розпочинати здобуття базової середньої освіти.</w:t>
      </w:r>
    </w:p>
    <w:p w:rsidR="005E0B8D" w:rsidRDefault="00AD0A77" w:rsidP="005E0B8D">
      <w:pPr>
        <w:rPr>
          <w:rFonts w:ascii="Times New Roman" w:hAnsi="Times New Roman" w:cs="Times New Roman"/>
          <w:sz w:val="28"/>
          <w:szCs w:val="28"/>
          <w:lang w:val="uk-UA"/>
        </w:rPr>
      </w:pPr>
      <w:r>
        <w:rPr>
          <w:rFonts w:ascii="Times New Roman" w:hAnsi="Times New Roman" w:cs="Times New Roman"/>
          <w:sz w:val="28"/>
          <w:szCs w:val="28"/>
          <w:lang w:val="uk-UA"/>
        </w:rPr>
        <w:tab/>
      </w:r>
      <w:r w:rsidRPr="00AD0A77">
        <w:rPr>
          <w:rFonts w:ascii="Times New Roman" w:hAnsi="Times New Roman" w:cs="Times New Roman"/>
          <w:b/>
          <w:sz w:val="28"/>
          <w:szCs w:val="28"/>
          <w:lang w:val="uk-UA"/>
        </w:rPr>
        <w:t>Створити</w:t>
      </w:r>
      <w:r>
        <w:rPr>
          <w:rFonts w:ascii="Times New Roman" w:hAnsi="Times New Roman" w:cs="Times New Roman"/>
          <w:sz w:val="28"/>
          <w:szCs w:val="28"/>
          <w:lang w:val="uk-UA"/>
        </w:rPr>
        <w:t xml:space="preserve"> умови для навчання дітей з особливими освітніми потребами. </w:t>
      </w:r>
    </w:p>
    <w:p w:rsidR="005E0B8D" w:rsidRPr="004A3F8D" w:rsidRDefault="005E0B8D" w:rsidP="005E0B8D">
      <w:pPr>
        <w:rPr>
          <w:rFonts w:ascii="Times New Roman" w:hAnsi="Times New Roman" w:cs="Times New Roman"/>
          <w:b/>
          <w:sz w:val="28"/>
          <w:szCs w:val="28"/>
          <w:lang w:val="uk-UA"/>
        </w:rPr>
      </w:pPr>
      <w:r w:rsidRPr="004A3F8D">
        <w:rPr>
          <w:rFonts w:ascii="Times New Roman" w:hAnsi="Times New Roman" w:cs="Times New Roman"/>
          <w:b/>
          <w:sz w:val="28"/>
          <w:szCs w:val="28"/>
          <w:lang w:val="uk-UA"/>
        </w:rPr>
        <w:lastRenderedPageBreak/>
        <w:t xml:space="preserve"> 1.5 </w:t>
      </w:r>
      <w:r w:rsidR="004A3F8D" w:rsidRPr="004A3F8D">
        <w:rPr>
          <w:rFonts w:ascii="Times New Roman" w:hAnsi="Times New Roman" w:cs="Times New Roman"/>
          <w:b/>
          <w:sz w:val="28"/>
          <w:szCs w:val="28"/>
          <w:lang w:val="uk-UA"/>
        </w:rPr>
        <w:t>Вимоги до осіб, які можуть розпочати навчання за освітньою програмою</w:t>
      </w:r>
    </w:p>
    <w:p w:rsidR="005E0B8D" w:rsidRPr="005E0B8D" w:rsidRDefault="005E0B8D" w:rsidP="005E0B8D">
      <w:pPr>
        <w:rPr>
          <w:rFonts w:ascii="Times New Roman" w:hAnsi="Times New Roman" w:cs="Times New Roman"/>
          <w:sz w:val="28"/>
          <w:szCs w:val="28"/>
          <w:lang w:val="uk-UA"/>
        </w:rPr>
      </w:pPr>
      <w:r>
        <w:rPr>
          <w:rFonts w:ascii="Times New Roman" w:hAnsi="Times New Roman" w:cs="Times New Roman"/>
          <w:sz w:val="28"/>
          <w:szCs w:val="28"/>
          <w:lang w:val="uk-UA"/>
        </w:rPr>
        <w:t>Навчання в КЗ «Червоновершський ліцей»</w:t>
      </w:r>
      <w:r w:rsidRPr="005E0B8D">
        <w:rPr>
          <w:rFonts w:ascii="Times New Roman" w:hAnsi="Times New Roman" w:cs="Times New Roman"/>
          <w:sz w:val="28"/>
          <w:szCs w:val="28"/>
          <w:lang w:val="uk-UA"/>
        </w:rPr>
        <w:t xml:space="preserve"> за освітньою програмою базової середньої осві</w:t>
      </w:r>
      <w:r>
        <w:rPr>
          <w:rFonts w:ascii="Times New Roman" w:hAnsi="Times New Roman" w:cs="Times New Roman"/>
          <w:sz w:val="28"/>
          <w:szCs w:val="28"/>
          <w:lang w:val="uk-UA"/>
        </w:rPr>
        <w:t>ти ( 5-</w:t>
      </w:r>
      <w:r w:rsidRPr="005E0B8D">
        <w:rPr>
          <w:rFonts w:ascii="Times New Roman" w:hAnsi="Times New Roman" w:cs="Times New Roman"/>
          <w:sz w:val="28"/>
          <w:szCs w:val="28"/>
          <w:lang w:val="uk-UA"/>
        </w:rPr>
        <w:t>6-і класи) Нової української школи можуть розпочи</w:t>
      </w:r>
      <w:r>
        <w:rPr>
          <w:rFonts w:ascii="Times New Roman" w:hAnsi="Times New Roman" w:cs="Times New Roman"/>
          <w:sz w:val="28"/>
          <w:szCs w:val="28"/>
          <w:lang w:val="uk-UA"/>
        </w:rPr>
        <w:t xml:space="preserve">нати учні 5-6-х, які на момент </w:t>
      </w:r>
      <w:r w:rsidRPr="005E0B8D">
        <w:rPr>
          <w:rFonts w:ascii="Times New Roman" w:hAnsi="Times New Roman" w:cs="Times New Roman"/>
          <w:sz w:val="28"/>
          <w:szCs w:val="28"/>
          <w:lang w:val="uk-UA"/>
        </w:rPr>
        <w:t>зара</w:t>
      </w:r>
      <w:r>
        <w:rPr>
          <w:rFonts w:ascii="Times New Roman" w:hAnsi="Times New Roman" w:cs="Times New Roman"/>
          <w:sz w:val="28"/>
          <w:szCs w:val="28"/>
          <w:lang w:val="uk-UA"/>
        </w:rPr>
        <w:t>хування (переведення) до</w:t>
      </w:r>
      <w:r w:rsidRPr="005E0B8D">
        <w:rPr>
          <w:lang w:val="uk-UA"/>
        </w:rPr>
        <w:t xml:space="preserve"> </w:t>
      </w:r>
      <w:r w:rsidRPr="005E0B8D">
        <w:rPr>
          <w:rFonts w:ascii="Times New Roman" w:hAnsi="Times New Roman" w:cs="Times New Roman"/>
          <w:sz w:val="28"/>
          <w:szCs w:val="28"/>
          <w:lang w:val="uk-UA"/>
        </w:rPr>
        <w:t>КЗ «Червоновершський ліцей» , що за</w:t>
      </w:r>
      <w:r>
        <w:rPr>
          <w:rFonts w:ascii="Times New Roman" w:hAnsi="Times New Roman" w:cs="Times New Roman"/>
          <w:sz w:val="28"/>
          <w:szCs w:val="28"/>
          <w:lang w:val="uk-UA"/>
        </w:rPr>
        <w:t xml:space="preserve">безпечує здобуття відповідного </w:t>
      </w:r>
      <w:r w:rsidRPr="005E0B8D">
        <w:rPr>
          <w:rFonts w:ascii="Times New Roman" w:hAnsi="Times New Roman" w:cs="Times New Roman"/>
          <w:sz w:val="28"/>
          <w:szCs w:val="28"/>
          <w:lang w:val="uk-UA"/>
        </w:rPr>
        <w:t>рівня повної загальної середньої освіти, досягли ре</w:t>
      </w:r>
      <w:r>
        <w:rPr>
          <w:rFonts w:ascii="Times New Roman" w:hAnsi="Times New Roman" w:cs="Times New Roman"/>
          <w:sz w:val="28"/>
          <w:szCs w:val="28"/>
          <w:lang w:val="uk-UA"/>
        </w:rPr>
        <w:t xml:space="preserve">зультатів навчання, визначених </w:t>
      </w:r>
      <w:r w:rsidRPr="005E0B8D">
        <w:rPr>
          <w:rFonts w:ascii="Times New Roman" w:hAnsi="Times New Roman" w:cs="Times New Roman"/>
          <w:sz w:val="28"/>
          <w:szCs w:val="28"/>
          <w:lang w:val="uk-UA"/>
        </w:rPr>
        <w:t>у Державному стандарті початкової освіт</w:t>
      </w:r>
      <w:r>
        <w:rPr>
          <w:rFonts w:ascii="Times New Roman" w:hAnsi="Times New Roman" w:cs="Times New Roman"/>
          <w:sz w:val="28"/>
          <w:szCs w:val="28"/>
          <w:lang w:val="uk-UA"/>
        </w:rPr>
        <w:t xml:space="preserve">и, що підтверджено відповідним </w:t>
      </w:r>
      <w:r w:rsidRPr="005E0B8D">
        <w:rPr>
          <w:rFonts w:ascii="Times New Roman" w:hAnsi="Times New Roman" w:cs="Times New Roman"/>
          <w:sz w:val="28"/>
          <w:szCs w:val="28"/>
          <w:lang w:val="uk-UA"/>
        </w:rPr>
        <w:t>документом (свідоцтвом досягнень, свідоцтвом пр</w:t>
      </w:r>
      <w:r>
        <w:rPr>
          <w:rFonts w:ascii="Times New Roman" w:hAnsi="Times New Roman" w:cs="Times New Roman"/>
          <w:sz w:val="28"/>
          <w:szCs w:val="28"/>
          <w:lang w:val="uk-UA"/>
        </w:rPr>
        <w:t xml:space="preserve">о здобуття початкової освіти). </w:t>
      </w:r>
      <w:r w:rsidRPr="005E0B8D">
        <w:rPr>
          <w:rFonts w:ascii="Times New Roman" w:hAnsi="Times New Roman" w:cs="Times New Roman"/>
          <w:sz w:val="28"/>
          <w:szCs w:val="28"/>
          <w:lang w:val="uk-UA"/>
        </w:rPr>
        <w:t>У разі відсутності результатів річного о</w:t>
      </w:r>
      <w:r>
        <w:rPr>
          <w:rFonts w:ascii="Times New Roman" w:hAnsi="Times New Roman" w:cs="Times New Roman"/>
          <w:sz w:val="28"/>
          <w:szCs w:val="28"/>
          <w:lang w:val="uk-UA"/>
        </w:rPr>
        <w:t>цінювання з будь-яких предметів</w:t>
      </w:r>
      <w:r w:rsidRPr="005E0B8D">
        <w:rPr>
          <w:rFonts w:ascii="Times New Roman" w:hAnsi="Times New Roman" w:cs="Times New Roman"/>
          <w:sz w:val="28"/>
          <w:szCs w:val="28"/>
          <w:lang w:val="uk-UA"/>
        </w:rPr>
        <w:t xml:space="preserve">та/або державної підсумкової атестації за рівень </w:t>
      </w:r>
      <w:r>
        <w:rPr>
          <w:rFonts w:ascii="Times New Roman" w:hAnsi="Times New Roman" w:cs="Times New Roman"/>
          <w:sz w:val="28"/>
          <w:szCs w:val="28"/>
          <w:lang w:val="uk-UA"/>
        </w:rPr>
        <w:t xml:space="preserve">початкової освіти учні повинні </w:t>
      </w:r>
      <w:r w:rsidRPr="005E0B8D">
        <w:rPr>
          <w:rFonts w:ascii="Times New Roman" w:hAnsi="Times New Roman" w:cs="Times New Roman"/>
          <w:sz w:val="28"/>
          <w:szCs w:val="28"/>
          <w:lang w:val="uk-UA"/>
        </w:rPr>
        <w:t>пройти відповідне оцінювання упро</w:t>
      </w:r>
      <w:r>
        <w:rPr>
          <w:rFonts w:ascii="Times New Roman" w:hAnsi="Times New Roman" w:cs="Times New Roman"/>
          <w:sz w:val="28"/>
          <w:szCs w:val="28"/>
          <w:lang w:val="uk-UA"/>
        </w:rPr>
        <w:t>довж першого семестру 2023/2024</w:t>
      </w:r>
      <w:r w:rsidRPr="005E0B8D">
        <w:rPr>
          <w:rFonts w:ascii="Times New Roman" w:hAnsi="Times New Roman" w:cs="Times New Roman"/>
          <w:sz w:val="28"/>
          <w:szCs w:val="28"/>
          <w:lang w:val="uk-UA"/>
        </w:rPr>
        <w:t>навчального року.</w:t>
      </w:r>
    </w:p>
    <w:p w:rsidR="005E0B8D" w:rsidRDefault="005E0B8D" w:rsidP="005E0B8D">
      <w:pPr>
        <w:rPr>
          <w:rFonts w:ascii="Times New Roman" w:hAnsi="Times New Roman" w:cs="Times New Roman"/>
          <w:sz w:val="28"/>
          <w:szCs w:val="28"/>
          <w:lang w:val="uk-UA"/>
        </w:rPr>
      </w:pPr>
      <w:r w:rsidRPr="005E0B8D">
        <w:rPr>
          <w:rFonts w:ascii="Times New Roman" w:hAnsi="Times New Roman" w:cs="Times New Roman"/>
          <w:sz w:val="28"/>
          <w:szCs w:val="28"/>
          <w:lang w:val="uk-UA"/>
        </w:rPr>
        <w:t xml:space="preserve">Для проведення оцінювання наказом директора КЗ «Червоновершський ліцей» </w:t>
      </w:r>
      <w:r w:rsidR="007D5F41">
        <w:rPr>
          <w:rFonts w:ascii="Times New Roman" w:hAnsi="Times New Roman" w:cs="Times New Roman"/>
          <w:sz w:val="28"/>
          <w:szCs w:val="28"/>
          <w:lang w:val="uk-UA"/>
        </w:rPr>
        <w:t>створюється</w:t>
      </w:r>
      <w:r w:rsidR="007D5F41" w:rsidRPr="005E0B8D">
        <w:rPr>
          <w:rFonts w:ascii="Times New Roman" w:hAnsi="Times New Roman" w:cs="Times New Roman"/>
          <w:sz w:val="28"/>
          <w:szCs w:val="28"/>
          <w:lang w:val="uk-UA"/>
        </w:rPr>
        <w:t xml:space="preserve"> комісія</w:t>
      </w:r>
      <w:r w:rsidRPr="005E0B8D">
        <w:rPr>
          <w:rFonts w:ascii="Times New Roman" w:hAnsi="Times New Roman" w:cs="Times New Roman"/>
          <w:sz w:val="28"/>
          <w:szCs w:val="28"/>
          <w:lang w:val="uk-UA"/>
        </w:rPr>
        <w:t>, затверджується її склад (голова та члени комісії), а також гра</w:t>
      </w:r>
      <w:r>
        <w:rPr>
          <w:rFonts w:ascii="Times New Roman" w:hAnsi="Times New Roman" w:cs="Times New Roman"/>
          <w:sz w:val="28"/>
          <w:szCs w:val="28"/>
          <w:lang w:val="uk-UA"/>
        </w:rPr>
        <w:t xml:space="preserve">фік </w:t>
      </w:r>
      <w:r w:rsidRPr="005E0B8D">
        <w:rPr>
          <w:rFonts w:ascii="Times New Roman" w:hAnsi="Times New Roman" w:cs="Times New Roman"/>
          <w:sz w:val="28"/>
          <w:szCs w:val="28"/>
          <w:lang w:val="uk-UA"/>
        </w:rPr>
        <w:t xml:space="preserve">проведення оцінювання та перелік завдань з </w:t>
      </w:r>
      <w:r>
        <w:rPr>
          <w:rFonts w:ascii="Times New Roman" w:hAnsi="Times New Roman" w:cs="Times New Roman"/>
          <w:sz w:val="28"/>
          <w:szCs w:val="28"/>
          <w:lang w:val="uk-UA"/>
        </w:rPr>
        <w:t xml:space="preserve">навчальних предметів. Протокол </w:t>
      </w:r>
      <w:r w:rsidRPr="005E0B8D">
        <w:rPr>
          <w:rFonts w:ascii="Times New Roman" w:hAnsi="Times New Roman" w:cs="Times New Roman"/>
          <w:sz w:val="28"/>
          <w:szCs w:val="28"/>
          <w:lang w:val="uk-UA"/>
        </w:rPr>
        <w:t>оцінювання рівня навчальних досягнень складаєть</w:t>
      </w:r>
      <w:r>
        <w:rPr>
          <w:rFonts w:ascii="Times New Roman" w:hAnsi="Times New Roman" w:cs="Times New Roman"/>
          <w:sz w:val="28"/>
          <w:szCs w:val="28"/>
          <w:lang w:val="uk-UA"/>
        </w:rPr>
        <w:t xml:space="preserve">ся за формою згідно з додатком </w:t>
      </w:r>
      <w:r w:rsidRPr="005E0B8D">
        <w:rPr>
          <w:rFonts w:ascii="Times New Roman" w:hAnsi="Times New Roman" w:cs="Times New Roman"/>
          <w:sz w:val="28"/>
          <w:szCs w:val="28"/>
          <w:lang w:val="uk-UA"/>
        </w:rPr>
        <w:t>2 до Положення про індивідуальну форму здобу</w:t>
      </w:r>
      <w:r>
        <w:rPr>
          <w:rFonts w:ascii="Times New Roman" w:hAnsi="Times New Roman" w:cs="Times New Roman"/>
          <w:sz w:val="28"/>
          <w:szCs w:val="28"/>
          <w:lang w:val="uk-UA"/>
        </w:rPr>
        <w:t>ття загальної середньої освіти,</w:t>
      </w:r>
      <w:r w:rsidR="007D5F41">
        <w:rPr>
          <w:rFonts w:ascii="Times New Roman" w:hAnsi="Times New Roman" w:cs="Times New Roman"/>
          <w:sz w:val="28"/>
          <w:szCs w:val="28"/>
          <w:lang w:val="uk-UA"/>
        </w:rPr>
        <w:t xml:space="preserve"> </w:t>
      </w:r>
      <w:r w:rsidRPr="005E0B8D">
        <w:rPr>
          <w:rFonts w:ascii="Times New Roman" w:hAnsi="Times New Roman" w:cs="Times New Roman"/>
          <w:sz w:val="28"/>
          <w:szCs w:val="28"/>
          <w:lang w:val="uk-UA"/>
        </w:rPr>
        <w:t>затвердженого наказом Міністерства освіти і наук</w:t>
      </w:r>
      <w:r>
        <w:rPr>
          <w:rFonts w:ascii="Times New Roman" w:hAnsi="Times New Roman" w:cs="Times New Roman"/>
          <w:sz w:val="28"/>
          <w:szCs w:val="28"/>
          <w:lang w:val="uk-UA"/>
        </w:rPr>
        <w:t xml:space="preserve">и України 12 січня 2016 року № </w:t>
      </w:r>
      <w:r w:rsidRPr="005E0B8D">
        <w:rPr>
          <w:rFonts w:ascii="Times New Roman" w:hAnsi="Times New Roman" w:cs="Times New Roman"/>
          <w:sz w:val="28"/>
          <w:szCs w:val="28"/>
          <w:lang w:val="uk-UA"/>
        </w:rPr>
        <w:t xml:space="preserve">8 (у редакції наказу Міністерства освіти і науки </w:t>
      </w:r>
      <w:r>
        <w:rPr>
          <w:rFonts w:ascii="Times New Roman" w:hAnsi="Times New Roman" w:cs="Times New Roman"/>
          <w:sz w:val="28"/>
          <w:szCs w:val="28"/>
          <w:lang w:val="uk-UA"/>
        </w:rPr>
        <w:t xml:space="preserve">України від 10 липня 2019 року </w:t>
      </w:r>
      <w:r w:rsidRPr="005E0B8D">
        <w:rPr>
          <w:rFonts w:ascii="Times New Roman" w:hAnsi="Times New Roman" w:cs="Times New Roman"/>
          <w:sz w:val="28"/>
          <w:szCs w:val="28"/>
          <w:lang w:val="uk-UA"/>
        </w:rPr>
        <w:t>№ 955), зареєстрованого в Міністерстві юстиці</w:t>
      </w:r>
      <w:r>
        <w:rPr>
          <w:rFonts w:ascii="Times New Roman" w:hAnsi="Times New Roman" w:cs="Times New Roman"/>
          <w:sz w:val="28"/>
          <w:szCs w:val="28"/>
          <w:lang w:val="uk-UA"/>
        </w:rPr>
        <w:t xml:space="preserve">ї України 03 лютого 2016 р. за </w:t>
      </w:r>
      <w:r w:rsidRPr="005E0B8D">
        <w:rPr>
          <w:rFonts w:ascii="Times New Roman" w:hAnsi="Times New Roman" w:cs="Times New Roman"/>
          <w:sz w:val="28"/>
          <w:szCs w:val="28"/>
          <w:lang w:val="uk-UA"/>
        </w:rPr>
        <w:t>№ 184/28314</w:t>
      </w:r>
    </w:p>
    <w:p w:rsidR="007D5F41" w:rsidRDefault="007D5F41" w:rsidP="005E0B8D">
      <w:pPr>
        <w:rPr>
          <w:rFonts w:ascii="Times New Roman" w:hAnsi="Times New Roman" w:cs="Times New Roman"/>
          <w:b/>
          <w:sz w:val="28"/>
          <w:szCs w:val="28"/>
          <w:lang w:val="uk-UA"/>
        </w:rPr>
      </w:pPr>
      <w:r w:rsidRPr="007D5F41">
        <w:rPr>
          <w:rFonts w:ascii="Times New Roman" w:hAnsi="Times New Roman" w:cs="Times New Roman"/>
          <w:b/>
          <w:sz w:val="28"/>
          <w:szCs w:val="28"/>
          <w:lang w:val="uk-UA"/>
        </w:rPr>
        <w:t>Розділ 2.  Загальний обсяг навчального навантаження</w:t>
      </w:r>
    </w:p>
    <w:p w:rsidR="007D5F41" w:rsidRDefault="007D5F41" w:rsidP="007D5F41">
      <w:pPr>
        <w:ind w:firstLine="708"/>
        <w:rPr>
          <w:rFonts w:ascii="Times New Roman" w:hAnsi="Times New Roman" w:cs="Times New Roman"/>
          <w:sz w:val="28"/>
          <w:szCs w:val="28"/>
          <w:lang w:val="uk-UA"/>
        </w:rPr>
      </w:pPr>
      <w:r w:rsidRPr="007D5F41">
        <w:rPr>
          <w:rFonts w:ascii="Times New Roman" w:hAnsi="Times New Roman" w:cs="Times New Roman"/>
          <w:sz w:val="28"/>
          <w:szCs w:val="28"/>
          <w:lang w:val="uk-UA"/>
        </w:rPr>
        <w:t xml:space="preserve">Загальний </w:t>
      </w:r>
      <w:r>
        <w:rPr>
          <w:rFonts w:ascii="Times New Roman" w:hAnsi="Times New Roman" w:cs="Times New Roman"/>
          <w:sz w:val="28"/>
          <w:szCs w:val="28"/>
          <w:lang w:val="uk-UA"/>
        </w:rPr>
        <w:t xml:space="preserve">обсяг навчального навантаження для учнів 5 – 6 класів на адаптаційному циклі розподіляється між роками навчання, освітніми галузями, обов’язковими та вибірковими освітніми компонентами для закладів із навчанням українською мовою складає 2235 год., що відповідає загальному обсягу навчального навантаження, визначеному у Державному стандарті базової середньої освіти та Типової освітньої програми для 5 – 9 класів (Додаток 1) для 5 класу </w:t>
      </w:r>
      <w:r w:rsidRPr="008E6152">
        <w:rPr>
          <w:rFonts w:ascii="Times New Roman" w:hAnsi="Times New Roman" w:cs="Times New Roman"/>
          <w:b/>
          <w:sz w:val="28"/>
          <w:szCs w:val="28"/>
          <w:lang w:val="uk-UA"/>
        </w:rPr>
        <w:t>1015</w:t>
      </w:r>
      <w:r>
        <w:rPr>
          <w:rFonts w:ascii="Times New Roman" w:hAnsi="Times New Roman" w:cs="Times New Roman"/>
          <w:sz w:val="28"/>
          <w:szCs w:val="28"/>
          <w:lang w:val="uk-UA"/>
        </w:rPr>
        <w:t xml:space="preserve"> без варіативної складової год/рік; для 6 класу </w:t>
      </w:r>
      <w:r w:rsidRPr="008E6152">
        <w:rPr>
          <w:rFonts w:ascii="Times New Roman" w:hAnsi="Times New Roman" w:cs="Times New Roman"/>
          <w:b/>
          <w:sz w:val="28"/>
          <w:szCs w:val="28"/>
          <w:lang w:val="uk-UA"/>
        </w:rPr>
        <w:t>1120</w:t>
      </w:r>
      <w:r>
        <w:rPr>
          <w:rFonts w:ascii="Times New Roman" w:hAnsi="Times New Roman" w:cs="Times New Roman"/>
          <w:sz w:val="28"/>
          <w:szCs w:val="28"/>
          <w:lang w:val="uk-UA"/>
        </w:rPr>
        <w:t xml:space="preserve"> без варіативної складової год/рік. </w:t>
      </w:r>
    </w:p>
    <w:p w:rsidR="007D5F41" w:rsidRDefault="007D5F41" w:rsidP="008E6152">
      <w:pPr>
        <w:ind w:firstLine="708"/>
        <w:rPr>
          <w:rFonts w:ascii="Times New Roman" w:hAnsi="Times New Roman" w:cs="Times New Roman"/>
          <w:sz w:val="28"/>
          <w:szCs w:val="28"/>
          <w:lang w:val="uk-UA"/>
        </w:rPr>
      </w:pPr>
      <w:r>
        <w:rPr>
          <w:rFonts w:ascii="Times New Roman" w:hAnsi="Times New Roman" w:cs="Times New Roman"/>
          <w:sz w:val="28"/>
          <w:szCs w:val="28"/>
          <w:lang w:val="uk-UA"/>
        </w:rPr>
        <w:t>Загальний обсяг навчального навантаження розподіллено між освітніми галузями обов’язковими та вибірковими освітніми компонентами  і для кожної галузі встановлено в межах вказаного в Державному стандарті та Типовій</w:t>
      </w:r>
      <w:r w:rsidR="008E61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освітній програмі діапазону </w:t>
      </w:r>
      <w:r w:rsidRPr="008E6152">
        <w:rPr>
          <w:rFonts w:ascii="Times New Roman" w:hAnsi="Times New Roman" w:cs="Times New Roman"/>
          <w:b/>
          <w:sz w:val="28"/>
          <w:szCs w:val="28"/>
          <w:lang w:val="uk-UA"/>
        </w:rPr>
        <w:t>рекомендованого показника</w:t>
      </w:r>
      <w:r>
        <w:rPr>
          <w:rFonts w:ascii="Times New Roman" w:hAnsi="Times New Roman" w:cs="Times New Roman"/>
          <w:sz w:val="28"/>
          <w:szCs w:val="28"/>
          <w:lang w:val="uk-UA"/>
        </w:rPr>
        <w:t xml:space="preserve">. </w:t>
      </w:r>
    </w:p>
    <w:p w:rsidR="008E6152" w:rsidRDefault="008E6152" w:rsidP="008E6152">
      <w:pPr>
        <w:ind w:firstLine="708"/>
        <w:rPr>
          <w:rFonts w:ascii="Times New Roman" w:hAnsi="Times New Roman" w:cs="Times New Roman"/>
          <w:b/>
          <w:sz w:val="28"/>
          <w:szCs w:val="28"/>
          <w:lang w:val="uk-UA"/>
        </w:rPr>
      </w:pPr>
      <w:r w:rsidRPr="008E6152">
        <w:rPr>
          <w:rFonts w:ascii="Times New Roman" w:hAnsi="Times New Roman" w:cs="Times New Roman"/>
          <w:b/>
          <w:sz w:val="28"/>
          <w:szCs w:val="28"/>
          <w:lang w:val="uk-UA"/>
        </w:rPr>
        <w:t>Розділ 3. Навчальний план</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lastRenderedPageBreak/>
        <w:t xml:space="preserve">Річний навчальний план для 5-х класів розроблений на основі Типової освітньої програми для 5-9-х класів закладів загальної середньої освіти, затвердженої наказом МОН України від 19.02.2021р. № 235 </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t>Перелік освітніх галузей укладено за такими освітніми галузями:</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t xml:space="preserve"> </w:t>
      </w: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Мови і літератури</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t xml:space="preserve"> </w:t>
      </w: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Суспільствознавство</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t xml:space="preserve"> </w:t>
      </w: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Мистецтво</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t xml:space="preserve"> </w:t>
      </w: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 xml:space="preserve">Математика </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 xml:space="preserve">Природознавство </w:t>
      </w:r>
    </w:p>
    <w:p w:rsidR="008E6152" w:rsidRP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 xml:space="preserve">Технології </w:t>
      </w:r>
    </w:p>
    <w:p w:rsidR="008E6152" w:rsidRDefault="008E6152" w:rsidP="008E6152">
      <w:pPr>
        <w:ind w:firstLine="708"/>
        <w:rPr>
          <w:rFonts w:ascii="Times New Roman" w:hAnsi="Times New Roman" w:cs="Times New Roman"/>
          <w:sz w:val="28"/>
          <w:szCs w:val="28"/>
        </w:rPr>
      </w:pPr>
      <w:r w:rsidRPr="008E6152">
        <w:rPr>
          <w:rFonts w:ascii="Times New Roman" w:hAnsi="Times New Roman" w:cs="Times New Roman"/>
          <w:sz w:val="28"/>
          <w:szCs w:val="28"/>
        </w:rPr>
        <w:sym w:font="Symbol" w:char="F0B7"/>
      </w:r>
      <w:r w:rsidRPr="008E6152">
        <w:rPr>
          <w:rFonts w:ascii="Times New Roman" w:hAnsi="Times New Roman" w:cs="Times New Roman"/>
          <w:sz w:val="28"/>
          <w:szCs w:val="28"/>
        </w:rPr>
        <w:t>Здоров’я і фізична культура</w:t>
      </w:r>
    </w:p>
    <w:p w:rsidR="008E6152" w:rsidRPr="008E6152" w:rsidRDefault="008E6152" w:rsidP="008E6152">
      <w:pPr>
        <w:spacing w:after="0" w:line="240" w:lineRule="auto"/>
        <w:jc w:val="center"/>
        <w:rPr>
          <w:rFonts w:ascii="Times New Roman" w:hAnsi="Times New Roman" w:cs="Times New Roman"/>
          <w:b/>
          <w:lang w:val="uk-UA"/>
        </w:rPr>
      </w:pPr>
      <w:r w:rsidRPr="008E6152">
        <w:rPr>
          <w:rFonts w:ascii="Times New Roman" w:hAnsi="Times New Roman" w:cs="Times New Roman"/>
          <w:b/>
          <w:lang w:val="uk-UA"/>
        </w:rPr>
        <w:t>НАВЧАЛЬНИЙ ПЛАН</w:t>
      </w:r>
    </w:p>
    <w:p w:rsidR="008E6152" w:rsidRPr="008E6152" w:rsidRDefault="008E6152" w:rsidP="008E6152">
      <w:pPr>
        <w:spacing w:after="0" w:line="240" w:lineRule="auto"/>
        <w:jc w:val="center"/>
        <w:rPr>
          <w:rFonts w:ascii="Times New Roman" w:hAnsi="Times New Roman" w:cs="Times New Roman"/>
          <w:b/>
          <w:lang w:val="uk-UA"/>
        </w:rPr>
      </w:pPr>
      <w:r w:rsidRPr="008E6152">
        <w:rPr>
          <w:rFonts w:ascii="Times New Roman" w:hAnsi="Times New Roman" w:cs="Times New Roman"/>
          <w:b/>
          <w:lang w:val="uk-UA"/>
        </w:rPr>
        <w:t>ЗАКЛАДІВ ЗАГАЛЬНОЇ СЕРЕДНЬОЇ ОСВІТИ</w:t>
      </w:r>
    </w:p>
    <w:p w:rsidR="008E6152" w:rsidRPr="008E6152" w:rsidRDefault="008E6152" w:rsidP="008E6152">
      <w:pPr>
        <w:spacing w:after="0" w:line="240" w:lineRule="auto"/>
        <w:jc w:val="center"/>
        <w:rPr>
          <w:rFonts w:ascii="Times New Roman" w:hAnsi="Times New Roman" w:cs="Times New Roman"/>
          <w:b/>
          <w:lang w:val="uk-UA"/>
        </w:rPr>
      </w:pPr>
      <w:r w:rsidRPr="008E6152">
        <w:rPr>
          <w:rFonts w:ascii="Times New Roman" w:hAnsi="Times New Roman" w:cs="Times New Roman"/>
          <w:b/>
          <w:lang w:val="uk-UA"/>
        </w:rPr>
        <w:t xml:space="preserve">З НАВЧАННЯМ УКРАЇНСЬКОЮ МОВОЮ </w:t>
      </w:r>
    </w:p>
    <w:tbl>
      <w:tblPr>
        <w:tblpPr w:leftFromText="180" w:rightFromText="180" w:bottomFromText="200" w:vertAnchor="text" w:horzAnchor="margin" w:tblpX="-998" w:tblpY="25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4394"/>
        <w:gridCol w:w="1843"/>
        <w:gridCol w:w="1565"/>
      </w:tblGrid>
      <w:tr w:rsidR="008E6152" w:rsidRPr="008E6152" w:rsidTr="008E6152">
        <w:trPr>
          <w:trHeight w:val="330"/>
        </w:trPr>
        <w:tc>
          <w:tcPr>
            <w:tcW w:w="2972" w:type="dxa"/>
            <w:vMerge w:val="restart"/>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bCs/>
                <w:sz w:val="26"/>
                <w:szCs w:val="26"/>
                <w:lang w:val="uk-UA"/>
              </w:rPr>
            </w:pPr>
            <w:r w:rsidRPr="008E6152">
              <w:rPr>
                <w:rFonts w:ascii="Times New Roman" w:eastAsia="Calibri" w:hAnsi="Times New Roman" w:cs="Times New Roman"/>
                <w:b/>
                <w:bCs/>
                <w:sz w:val="26"/>
                <w:szCs w:val="26"/>
                <w:lang w:val="uk-UA"/>
              </w:rPr>
              <w:t>Освітня галузі</w:t>
            </w:r>
          </w:p>
        </w:tc>
        <w:tc>
          <w:tcPr>
            <w:tcW w:w="4394" w:type="dxa"/>
            <w:vMerge w:val="restart"/>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bCs/>
                <w:sz w:val="26"/>
                <w:szCs w:val="26"/>
                <w:lang w:val="uk-UA"/>
              </w:rPr>
            </w:pPr>
            <w:r w:rsidRPr="008E6152">
              <w:rPr>
                <w:rFonts w:ascii="Times New Roman" w:eastAsia="Calibri" w:hAnsi="Times New Roman" w:cs="Times New Roman"/>
                <w:b/>
                <w:bCs/>
                <w:sz w:val="26"/>
                <w:szCs w:val="26"/>
                <w:lang w:val="uk-UA"/>
              </w:rPr>
              <w:t>Предмети</w:t>
            </w:r>
          </w:p>
        </w:tc>
        <w:tc>
          <w:tcPr>
            <w:tcW w:w="3408" w:type="dxa"/>
            <w:gridSpan w:val="2"/>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bCs/>
                <w:sz w:val="26"/>
                <w:szCs w:val="26"/>
                <w:lang w:val="uk-UA"/>
              </w:rPr>
            </w:pPr>
            <w:r w:rsidRPr="008E6152">
              <w:rPr>
                <w:rFonts w:ascii="Times New Roman" w:eastAsia="Calibri" w:hAnsi="Times New Roman" w:cs="Times New Roman"/>
                <w:b/>
                <w:bCs/>
                <w:sz w:val="26"/>
                <w:szCs w:val="26"/>
                <w:lang w:val="uk-UA"/>
              </w:rPr>
              <w:t>Кількість годин на тиждень у класі</w:t>
            </w:r>
          </w:p>
        </w:tc>
      </w:tr>
      <w:tr w:rsidR="008E6152" w:rsidRPr="008E6152" w:rsidTr="008E6152">
        <w:trPr>
          <w:trHeight w:val="30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8E6152" w:rsidRPr="008E6152" w:rsidRDefault="008E6152" w:rsidP="008E6152">
            <w:pPr>
              <w:spacing w:after="0" w:line="276" w:lineRule="auto"/>
              <w:rPr>
                <w:rFonts w:ascii="Times New Roman" w:eastAsia="Calibri" w:hAnsi="Times New Roman" w:cs="Times New Roman"/>
                <w:b/>
                <w:bCs/>
                <w:sz w:val="28"/>
                <w:szCs w:val="28"/>
                <w:lang w:val="uk-UA"/>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8E6152" w:rsidRPr="008E6152" w:rsidRDefault="008E6152" w:rsidP="008E6152">
            <w:pPr>
              <w:spacing w:after="0" w:line="276" w:lineRule="auto"/>
              <w:rPr>
                <w:rFonts w:ascii="Times New Roman" w:eastAsia="Calibri" w:hAnsi="Times New Roman" w:cs="Times New Roman"/>
                <w:b/>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bCs/>
                <w:sz w:val="28"/>
                <w:szCs w:val="28"/>
                <w:lang w:val="uk-UA"/>
              </w:rPr>
            </w:pPr>
            <w:r w:rsidRPr="008E6152">
              <w:rPr>
                <w:rFonts w:ascii="Times New Roman" w:eastAsia="Calibri" w:hAnsi="Times New Roman" w:cs="Times New Roman"/>
                <w:b/>
                <w:bCs/>
                <w:sz w:val="28"/>
                <w:szCs w:val="28"/>
                <w:lang w:val="uk-UA"/>
              </w:rPr>
              <w:t>5</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6</w:t>
            </w:r>
          </w:p>
        </w:tc>
      </w:tr>
      <w:tr w:rsidR="008E6152" w:rsidRPr="008E6152" w:rsidTr="008E6152">
        <w:tc>
          <w:tcPr>
            <w:tcW w:w="2972" w:type="dxa"/>
            <w:vMerge w:val="restart"/>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Мовно - літературна</w:t>
            </w:r>
          </w:p>
        </w:tc>
        <w:tc>
          <w:tcPr>
            <w:tcW w:w="4394"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Українська мова </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4</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4</w:t>
            </w:r>
          </w:p>
        </w:tc>
      </w:tr>
      <w:tr w:rsidR="008E6152" w:rsidRPr="008E6152" w:rsidTr="008E6152">
        <w:tc>
          <w:tcPr>
            <w:tcW w:w="2972" w:type="dxa"/>
            <w:vMerge/>
            <w:tcBorders>
              <w:top w:val="single" w:sz="4" w:space="0" w:color="auto"/>
              <w:left w:val="single" w:sz="4" w:space="0" w:color="auto"/>
              <w:bottom w:val="single" w:sz="4" w:space="0" w:color="auto"/>
              <w:right w:val="single" w:sz="4" w:space="0" w:color="auto"/>
            </w:tcBorders>
            <w:vAlign w:val="center"/>
            <w:hideMark/>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Українська література</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w:t>
            </w:r>
          </w:p>
        </w:tc>
      </w:tr>
      <w:tr w:rsidR="008E6152" w:rsidRPr="008E6152" w:rsidTr="008E6152">
        <w:tc>
          <w:tcPr>
            <w:tcW w:w="2972" w:type="dxa"/>
            <w:vMerge/>
            <w:tcBorders>
              <w:top w:val="single" w:sz="4" w:space="0" w:color="auto"/>
              <w:left w:val="single" w:sz="4" w:space="0" w:color="auto"/>
              <w:bottom w:val="single" w:sz="4" w:space="0" w:color="auto"/>
              <w:right w:val="single" w:sz="4" w:space="0" w:color="auto"/>
            </w:tcBorders>
            <w:vAlign w:val="center"/>
            <w:hideMark/>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Іноземна мова</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3,5</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3,5</w:t>
            </w:r>
          </w:p>
        </w:tc>
      </w:tr>
      <w:tr w:rsidR="008E6152" w:rsidRPr="008E6152" w:rsidTr="008E6152">
        <w:tc>
          <w:tcPr>
            <w:tcW w:w="2972" w:type="dxa"/>
            <w:vMerge/>
            <w:tcBorders>
              <w:top w:val="single" w:sz="4" w:space="0" w:color="auto"/>
              <w:left w:val="single" w:sz="4" w:space="0" w:color="auto"/>
              <w:bottom w:val="single" w:sz="4" w:space="0" w:color="auto"/>
              <w:right w:val="single" w:sz="4" w:space="0" w:color="auto"/>
            </w:tcBorders>
            <w:vAlign w:val="center"/>
            <w:hideMark/>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Зарубіжна література</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1,5</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1,5</w:t>
            </w:r>
          </w:p>
        </w:tc>
      </w:tr>
      <w:tr w:rsidR="008E6152" w:rsidRPr="008E6152" w:rsidTr="008E6152">
        <w:trPr>
          <w:trHeight w:val="273"/>
        </w:trPr>
        <w:tc>
          <w:tcPr>
            <w:tcW w:w="2972"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Математична</w:t>
            </w:r>
          </w:p>
        </w:tc>
        <w:tc>
          <w:tcPr>
            <w:tcW w:w="4394" w:type="dxa"/>
            <w:tcBorders>
              <w:top w:val="single" w:sz="4" w:space="0" w:color="auto"/>
              <w:left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Математика</w:t>
            </w:r>
          </w:p>
        </w:tc>
        <w:tc>
          <w:tcPr>
            <w:tcW w:w="1843" w:type="dxa"/>
            <w:tcBorders>
              <w:top w:val="single" w:sz="4" w:space="0" w:color="auto"/>
              <w:left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5</w:t>
            </w:r>
          </w:p>
        </w:tc>
        <w:tc>
          <w:tcPr>
            <w:tcW w:w="1565" w:type="dxa"/>
            <w:tcBorders>
              <w:top w:val="single" w:sz="4" w:space="0" w:color="auto"/>
              <w:left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5</w:t>
            </w:r>
          </w:p>
        </w:tc>
      </w:tr>
      <w:tr w:rsidR="008E6152" w:rsidRPr="008E6152" w:rsidTr="008E6152">
        <w:trPr>
          <w:trHeight w:val="690"/>
        </w:trPr>
        <w:tc>
          <w:tcPr>
            <w:tcW w:w="2972" w:type="dxa"/>
            <w:vMerge w:val="restart"/>
            <w:tcBorders>
              <w:top w:val="single" w:sz="4" w:space="0" w:color="auto"/>
              <w:left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Природнича</w:t>
            </w:r>
          </w:p>
        </w:tc>
        <w:tc>
          <w:tcPr>
            <w:tcW w:w="4394"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Інтегрований курс «Пізнаємо природу»</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w:t>
            </w:r>
          </w:p>
        </w:tc>
      </w:tr>
      <w:tr w:rsidR="008E6152" w:rsidRPr="008E6152" w:rsidTr="008E6152">
        <w:trPr>
          <w:trHeight w:val="330"/>
        </w:trPr>
        <w:tc>
          <w:tcPr>
            <w:tcW w:w="2972" w:type="dxa"/>
            <w:vMerge/>
            <w:tcBorders>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Географія </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w:t>
            </w:r>
          </w:p>
        </w:tc>
      </w:tr>
      <w:tr w:rsidR="008E6152" w:rsidRPr="008E6152" w:rsidTr="008E6152">
        <w:tc>
          <w:tcPr>
            <w:tcW w:w="2972" w:type="dxa"/>
            <w:vMerge w:val="restart"/>
            <w:tcBorders>
              <w:top w:val="single" w:sz="4" w:space="0" w:color="auto"/>
              <w:left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Соціальна і здоров’язбережувальна </w:t>
            </w: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Інтегрований курс «Здоров’я, безпека та добробут» </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p>
        </w:tc>
      </w:tr>
      <w:tr w:rsidR="008E6152" w:rsidRPr="008E6152" w:rsidTr="008E6152">
        <w:tc>
          <w:tcPr>
            <w:tcW w:w="2972" w:type="dxa"/>
            <w:vMerge/>
            <w:tcBorders>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Етика /Культура добросусідства/</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0,5</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0,5</w:t>
            </w:r>
          </w:p>
        </w:tc>
      </w:tr>
      <w:tr w:rsidR="008E6152" w:rsidRPr="008E6152" w:rsidTr="008E6152">
        <w:trPr>
          <w:trHeight w:val="735"/>
        </w:trPr>
        <w:tc>
          <w:tcPr>
            <w:tcW w:w="2972" w:type="dxa"/>
            <w:vMerge w:val="restart"/>
            <w:tcBorders>
              <w:top w:val="single" w:sz="4" w:space="0" w:color="auto"/>
              <w:left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Громадянська та історична </w:t>
            </w: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Вступ до історії України та громадянської освіти</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p>
        </w:tc>
      </w:tr>
      <w:tr w:rsidR="008E6152" w:rsidRPr="008E6152" w:rsidTr="008E6152">
        <w:trPr>
          <w:trHeight w:val="300"/>
        </w:trPr>
        <w:tc>
          <w:tcPr>
            <w:tcW w:w="2972" w:type="dxa"/>
            <w:vMerge/>
            <w:tcBorders>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Історія України. Всесвітня історія</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w:t>
            </w:r>
          </w:p>
        </w:tc>
      </w:tr>
      <w:tr w:rsidR="008E6152" w:rsidRPr="008E6152" w:rsidTr="008E6152">
        <w:tc>
          <w:tcPr>
            <w:tcW w:w="2972"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Інформатична </w:t>
            </w:r>
          </w:p>
        </w:tc>
        <w:tc>
          <w:tcPr>
            <w:tcW w:w="4394"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Інформатика </w:t>
            </w:r>
          </w:p>
        </w:tc>
        <w:tc>
          <w:tcPr>
            <w:tcW w:w="1843"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1,5</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1,5</w:t>
            </w:r>
          </w:p>
        </w:tc>
      </w:tr>
      <w:tr w:rsidR="008E6152" w:rsidRPr="008E6152" w:rsidTr="008E6152">
        <w:trPr>
          <w:trHeight w:val="349"/>
        </w:trPr>
        <w:tc>
          <w:tcPr>
            <w:tcW w:w="2972"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Технологічна</w:t>
            </w:r>
          </w:p>
        </w:tc>
        <w:tc>
          <w:tcPr>
            <w:tcW w:w="4394" w:type="dxa"/>
            <w:tcBorders>
              <w:top w:val="single" w:sz="4" w:space="0" w:color="auto"/>
              <w:left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Технології </w:t>
            </w:r>
          </w:p>
        </w:tc>
        <w:tc>
          <w:tcPr>
            <w:tcW w:w="1843" w:type="dxa"/>
            <w:tcBorders>
              <w:top w:val="single" w:sz="4" w:space="0" w:color="auto"/>
              <w:left w:val="single" w:sz="4" w:space="0" w:color="auto"/>
              <w:right w:val="single" w:sz="4" w:space="0" w:color="auto"/>
            </w:tcBorders>
            <w:hideMark/>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w:t>
            </w:r>
          </w:p>
        </w:tc>
        <w:tc>
          <w:tcPr>
            <w:tcW w:w="1565" w:type="dxa"/>
            <w:tcBorders>
              <w:top w:val="single" w:sz="4" w:space="0" w:color="auto"/>
              <w:left w:val="single" w:sz="4" w:space="0" w:color="auto"/>
              <w:right w:val="single" w:sz="4" w:space="0" w:color="auto"/>
            </w:tcBorders>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w:t>
            </w:r>
          </w:p>
        </w:tc>
      </w:tr>
      <w:tr w:rsidR="008E6152" w:rsidRPr="008E6152" w:rsidTr="008E6152">
        <w:trPr>
          <w:trHeight w:val="138"/>
        </w:trPr>
        <w:tc>
          <w:tcPr>
            <w:tcW w:w="2972" w:type="dxa"/>
            <w:vMerge w:val="restart"/>
            <w:tcBorders>
              <w:top w:val="single" w:sz="4" w:space="0" w:color="auto"/>
              <w:left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Мистецька </w:t>
            </w:r>
          </w:p>
        </w:tc>
        <w:tc>
          <w:tcPr>
            <w:tcW w:w="4394" w:type="dxa"/>
            <w:tcBorders>
              <w:top w:val="single" w:sz="4" w:space="0" w:color="auto"/>
              <w:left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Образотворче мистецтво</w:t>
            </w:r>
          </w:p>
        </w:tc>
        <w:tc>
          <w:tcPr>
            <w:tcW w:w="1843" w:type="dxa"/>
            <w:tcBorders>
              <w:top w:val="single" w:sz="4" w:space="0" w:color="auto"/>
              <w:left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c>
          <w:tcPr>
            <w:tcW w:w="1565" w:type="dxa"/>
            <w:tcBorders>
              <w:top w:val="single" w:sz="4" w:space="0" w:color="auto"/>
              <w:left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r>
      <w:tr w:rsidR="008E6152" w:rsidRPr="008E6152" w:rsidTr="008E6152">
        <w:trPr>
          <w:trHeight w:val="282"/>
        </w:trPr>
        <w:tc>
          <w:tcPr>
            <w:tcW w:w="2972" w:type="dxa"/>
            <w:vMerge/>
            <w:tcBorders>
              <w:left w:val="single" w:sz="4" w:space="0" w:color="auto"/>
              <w:bottom w:val="nil"/>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p>
        </w:tc>
        <w:tc>
          <w:tcPr>
            <w:tcW w:w="4394" w:type="dxa"/>
            <w:tcBorders>
              <w:top w:val="single" w:sz="4" w:space="0" w:color="auto"/>
              <w:left w:val="single" w:sz="4" w:space="0" w:color="auto"/>
              <w:right w:val="single" w:sz="4" w:space="0" w:color="auto"/>
            </w:tcBorders>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Музичне мистецтво </w:t>
            </w:r>
          </w:p>
        </w:tc>
        <w:tc>
          <w:tcPr>
            <w:tcW w:w="1843" w:type="dxa"/>
            <w:tcBorders>
              <w:left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c>
          <w:tcPr>
            <w:tcW w:w="1565" w:type="dxa"/>
            <w:tcBorders>
              <w:left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1</w:t>
            </w:r>
          </w:p>
        </w:tc>
      </w:tr>
      <w:tr w:rsidR="008E6152" w:rsidRPr="008E6152" w:rsidTr="008E6152">
        <w:trPr>
          <w:trHeight w:val="388"/>
        </w:trPr>
        <w:tc>
          <w:tcPr>
            <w:tcW w:w="2972"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Фізична  культура</w:t>
            </w:r>
          </w:p>
        </w:tc>
        <w:tc>
          <w:tcPr>
            <w:tcW w:w="4394" w:type="dxa"/>
            <w:tcBorders>
              <w:top w:val="single" w:sz="4" w:space="0" w:color="auto"/>
              <w:left w:val="single" w:sz="4" w:space="0" w:color="auto"/>
              <w:right w:val="single" w:sz="4" w:space="0" w:color="auto"/>
            </w:tcBorders>
            <w:hideMark/>
          </w:tcPr>
          <w:p w:rsidR="008E6152" w:rsidRPr="008E6152" w:rsidRDefault="008E6152" w:rsidP="008E6152">
            <w:pPr>
              <w:widowControl w:val="0"/>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Фізична культура**</w:t>
            </w:r>
          </w:p>
        </w:tc>
        <w:tc>
          <w:tcPr>
            <w:tcW w:w="1843" w:type="dxa"/>
            <w:tcBorders>
              <w:top w:val="single" w:sz="4" w:space="0" w:color="auto"/>
              <w:left w:val="single" w:sz="4" w:space="0" w:color="auto"/>
              <w:right w:val="single" w:sz="4" w:space="0" w:color="auto"/>
            </w:tcBorders>
            <w:hideMark/>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3</w:t>
            </w:r>
          </w:p>
        </w:tc>
        <w:tc>
          <w:tcPr>
            <w:tcW w:w="1565" w:type="dxa"/>
            <w:tcBorders>
              <w:top w:val="single" w:sz="4" w:space="0" w:color="auto"/>
              <w:left w:val="single" w:sz="4" w:space="0" w:color="auto"/>
              <w:right w:val="single" w:sz="4" w:space="0" w:color="auto"/>
            </w:tcBorders>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3</w:t>
            </w:r>
          </w:p>
        </w:tc>
      </w:tr>
      <w:tr w:rsidR="008E6152" w:rsidRPr="008E6152" w:rsidTr="008E6152">
        <w:tc>
          <w:tcPr>
            <w:tcW w:w="7366" w:type="dxa"/>
            <w:gridSpan w:val="2"/>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lastRenderedPageBreak/>
              <w:t>Разом</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26+3</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29+3</w:t>
            </w:r>
          </w:p>
        </w:tc>
      </w:tr>
      <w:tr w:rsidR="008E6152" w:rsidRPr="008E6152" w:rsidTr="008E6152">
        <w:trPr>
          <w:trHeight w:val="962"/>
        </w:trPr>
        <w:tc>
          <w:tcPr>
            <w:tcW w:w="7366" w:type="dxa"/>
            <w:gridSpan w:val="2"/>
            <w:tcBorders>
              <w:top w:val="single" w:sz="4" w:space="0" w:color="auto"/>
              <w:left w:val="single" w:sz="4" w:space="0" w:color="auto"/>
              <w:right w:val="single" w:sz="4" w:space="0" w:color="auto"/>
            </w:tcBorders>
            <w:hideMark/>
          </w:tcPr>
          <w:p w:rsidR="008E6152" w:rsidRPr="008E6152" w:rsidRDefault="008E6152" w:rsidP="008E6152">
            <w:pPr>
              <w:spacing w:after="0" w:line="276" w:lineRule="auto"/>
              <w:jc w:val="both"/>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Додаткові години для вивчення предметів освітніх галузей, курсів за вибором, проведення індивідуальних </w:t>
            </w:r>
            <w:r>
              <w:rPr>
                <w:rFonts w:ascii="Times New Roman" w:eastAsia="Calibri" w:hAnsi="Times New Roman" w:cs="Times New Roman"/>
                <w:sz w:val="26"/>
                <w:szCs w:val="26"/>
                <w:lang w:val="uk-UA"/>
              </w:rPr>
              <w:t>консультацій та групових занять</w:t>
            </w:r>
          </w:p>
        </w:tc>
        <w:tc>
          <w:tcPr>
            <w:tcW w:w="1843" w:type="dxa"/>
            <w:tcBorders>
              <w:top w:val="single" w:sz="4" w:space="0" w:color="auto"/>
              <w:left w:val="single" w:sz="4" w:space="0" w:color="auto"/>
              <w:right w:val="single" w:sz="4" w:space="0" w:color="auto"/>
            </w:tcBorders>
            <w:hideMark/>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p>
          <w:p w:rsidR="008E6152" w:rsidRPr="008E6152" w:rsidRDefault="008E6152" w:rsidP="008E6152">
            <w:pPr>
              <w:pStyle w:val="a3"/>
              <w:widowControl w:val="0"/>
              <w:numPr>
                <w:ilvl w:val="0"/>
                <w:numId w:val="4"/>
              </w:numPr>
              <w:spacing w:after="0" w:line="276" w:lineRule="auto"/>
              <w:jc w:val="center"/>
              <w:rPr>
                <w:rFonts w:ascii="Times New Roman" w:eastAsia="Calibri" w:hAnsi="Times New Roman" w:cs="Times New Roman"/>
                <w:sz w:val="26"/>
                <w:szCs w:val="26"/>
                <w:lang w:val="uk-UA"/>
              </w:rPr>
            </w:pPr>
          </w:p>
        </w:tc>
        <w:tc>
          <w:tcPr>
            <w:tcW w:w="1565" w:type="dxa"/>
            <w:tcBorders>
              <w:top w:val="single" w:sz="4" w:space="0" w:color="auto"/>
              <w:left w:val="single" w:sz="4" w:space="0" w:color="auto"/>
              <w:right w:val="single" w:sz="4" w:space="0" w:color="auto"/>
            </w:tcBorders>
          </w:tcPr>
          <w:p w:rsidR="008E6152" w:rsidRPr="008E6152" w:rsidRDefault="008E6152" w:rsidP="008E6152">
            <w:pPr>
              <w:widowControl w:val="0"/>
              <w:spacing w:after="0" w:line="276" w:lineRule="auto"/>
              <w:jc w:val="center"/>
              <w:rPr>
                <w:rFonts w:ascii="Times New Roman" w:eastAsia="Calibri" w:hAnsi="Times New Roman" w:cs="Times New Roman"/>
                <w:sz w:val="26"/>
                <w:szCs w:val="26"/>
                <w:lang w:val="uk-UA"/>
              </w:rPr>
            </w:pPr>
          </w:p>
        </w:tc>
      </w:tr>
      <w:tr w:rsidR="008E6152" w:rsidRPr="008E6152" w:rsidTr="008E6152">
        <w:tc>
          <w:tcPr>
            <w:tcW w:w="7366" w:type="dxa"/>
            <w:gridSpan w:val="2"/>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Гранично допустиме навчальне навантаження</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sz w:val="26"/>
                <w:szCs w:val="26"/>
                <w:lang w:val="uk-UA"/>
              </w:rPr>
            </w:pPr>
            <w:r w:rsidRPr="008E6152">
              <w:rPr>
                <w:rFonts w:ascii="Times New Roman" w:eastAsia="Calibri" w:hAnsi="Times New Roman" w:cs="Times New Roman"/>
                <w:b/>
                <w:sz w:val="26"/>
                <w:szCs w:val="26"/>
                <w:lang w:val="uk-UA"/>
              </w:rPr>
              <w:t>28</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b/>
                <w:sz w:val="26"/>
                <w:szCs w:val="26"/>
                <w:lang w:val="uk-UA"/>
              </w:rPr>
            </w:pPr>
            <w:r>
              <w:rPr>
                <w:rFonts w:ascii="Times New Roman" w:eastAsia="Calibri" w:hAnsi="Times New Roman" w:cs="Times New Roman"/>
                <w:b/>
                <w:sz w:val="26"/>
                <w:szCs w:val="26"/>
                <w:lang w:val="uk-UA"/>
              </w:rPr>
              <w:t>29</w:t>
            </w:r>
          </w:p>
        </w:tc>
      </w:tr>
      <w:tr w:rsidR="008E6152" w:rsidRPr="008E6152" w:rsidTr="008E6152">
        <w:tc>
          <w:tcPr>
            <w:tcW w:w="7366" w:type="dxa"/>
            <w:gridSpan w:val="2"/>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rPr>
                <w:rFonts w:ascii="Times New Roman" w:eastAsia="Calibri" w:hAnsi="Times New Roman" w:cs="Times New Roman"/>
                <w:b/>
                <w:sz w:val="26"/>
                <w:szCs w:val="26"/>
                <w:lang w:val="uk-UA"/>
              </w:rPr>
            </w:pPr>
            <w:r w:rsidRPr="008E6152">
              <w:rPr>
                <w:rFonts w:ascii="Times New Roman" w:eastAsia="Calibri" w:hAnsi="Times New Roman" w:cs="Times New Roman"/>
                <w:b/>
                <w:sz w:val="26"/>
                <w:szCs w:val="26"/>
                <w:lang w:val="uk-UA"/>
              </w:rPr>
              <w:t>ВСЬОГО (без фізичної культури +фізична культура;</w:t>
            </w:r>
            <w:r w:rsidRPr="008E6152">
              <w:rPr>
                <w:rFonts w:ascii="Times New Roman" w:eastAsia="Calibri" w:hAnsi="Times New Roman" w:cs="Times New Roman"/>
                <w:b/>
                <w:bCs/>
                <w:sz w:val="26"/>
                <w:szCs w:val="26"/>
                <w:lang w:val="uk-UA"/>
              </w:rPr>
              <w:t xml:space="preserve"> без урахування поділу класів на групи)</w:t>
            </w:r>
          </w:p>
        </w:tc>
        <w:tc>
          <w:tcPr>
            <w:tcW w:w="1843" w:type="dxa"/>
            <w:tcBorders>
              <w:top w:val="single" w:sz="4" w:space="0" w:color="auto"/>
              <w:left w:val="single" w:sz="4" w:space="0" w:color="auto"/>
              <w:bottom w:val="single" w:sz="4" w:space="0" w:color="auto"/>
              <w:right w:val="single" w:sz="4" w:space="0" w:color="auto"/>
            </w:tcBorders>
            <w:hideMark/>
          </w:tcPr>
          <w:p w:rsidR="008E6152" w:rsidRPr="008E6152" w:rsidRDefault="008E6152" w:rsidP="008E6152">
            <w:pPr>
              <w:spacing w:after="0" w:line="276" w:lineRule="auto"/>
              <w:jc w:val="center"/>
              <w:rPr>
                <w:rFonts w:ascii="Times New Roman" w:eastAsia="Calibri" w:hAnsi="Times New Roman" w:cs="Times New Roman"/>
                <w:b/>
                <w:sz w:val="26"/>
                <w:szCs w:val="26"/>
                <w:lang w:val="uk-UA"/>
              </w:rPr>
            </w:pPr>
            <w:r>
              <w:rPr>
                <w:rFonts w:ascii="Times New Roman" w:eastAsia="Calibri" w:hAnsi="Times New Roman" w:cs="Times New Roman"/>
                <w:b/>
                <w:sz w:val="26"/>
                <w:szCs w:val="26"/>
                <w:lang w:val="uk-UA"/>
              </w:rPr>
              <w:t>26</w:t>
            </w:r>
            <w:r w:rsidRPr="008E6152">
              <w:rPr>
                <w:rFonts w:ascii="Times New Roman" w:eastAsia="Calibri" w:hAnsi="Times New Roman" w:cs="Times New Roman"/>
                <w:b/>
                <w:sz w:val="26"/>
                <w:szCs w:val="26"/>
                <w:lang w:val="uk-UA"/>
              </w:rPr>
              <w:t>+3</w:t>
            </w:r>
          </w:p>
        </w:tc>
        <w:tc>
          <w:tcPr>
            <w:tcW w:w="1565" w:type="dxa"/>
            <w:tcBorders>
              <w:top w:val="single" w:sz="4" w:space="0" w:color="auto"/>
              <w:left w:val="single" w:sz="4" w:space="0" w:color="auto"/>
              <w:bottom w:val="single" w:sz="4" w:space="0" w:color="auto"/>
              <w:right w:val="single" w:sz="4" w:space="0" w:color="auto"/>
            </w:tcBorders>
          </w:tcPr>
          <w:p w:rsidR="008E6152" w:rsidRPr="008E6152" w:rsidRDefault="008E6152" w:rsidP="008E6152">
            <w:pPr>
              <w:spacing w:after="0" w:line="276" w:lineRule="auto"/>
              <w:jc w:val="center"/>
              <w:rPr>
                <w:rFonts w:ascii="Times New Roman" w:eastAsia="Calibri" w:hAnsi="Times New Roman" w:cs="Times New Roman"/>
                <w:b/>
                <w:sz w:val="26"/>
                <w:szCs w:val="26"/>
                <w:lang w:val="uk-UA"/>
              </w:rPr>
            </w:pPr>
            <w:r>
              <w:rPr>
                <w:rFonts w:ascii="Times New Roman" w:eastAsia="Calibri" w:hAnsi="Times New Roman" w:cs="Times New Roman"/>
                <w:b/>
                <w:sz w:val="26"/>
                <w:szCs w:val="26"/>
                <w:lang w:val="uk-UA"/>
              </w:rPr>
              <w:t>29+3</w:t>
            </w:r>
          </w:p>
        </w:tc>
      </w:tr>
    </w:tbl>
    <w:p w:rsidR="008E6152" w:rsidRDefault="00EB61E9" w:rsidP="008E6152">
      <w:pPr>
        <w:ind w:firstLine="708"/>
        <w:rPr>
          <w:rFonts w:ascii="Times New Roman" w:hAnsi="Times New Roman" w:cs="Times New Roman"/>
          <w:sz w:val="28"/>
          <w:szCs w:val="28"/>
        </w:rPr>
      </w:pPr>
      <w:r w:rsidRPr="00EB61E9">
        <w:rPr>
          <w:rFonts w:ascii="Times New Roman" w:hAnsi="Times New Roman" w:cs="Times New Roman"/>
          <w:sz w:val="28"/>
          <w:szCs w:val="28"/>
        </w:rPr>
        <w:t>Логічна послідовність вивчення предметів розкривається у відповідних модельних навчальних програмах.</w:t>
      </w:r>
    </w:p>
    <w:p w:rsidR="005166FF" w:rsidRDefault="005166FF" w:rsidP="005166FF">
      <w:pPr>
        <w:rPr>
          <w:rFonts w:ascii="Times New Roman" w:hAnsi="Times New Roman" w:cs="Times New Roman"/>
          <w:b/>
          <w:sz w:val="28"/>
          <w:szCs w:val="28"/>
          <w:lang w:val="uk-UA"/>
        </w:rPr>
      </w:pPr>
      <w:r w:rsidRPr="005166FF">
        <w:rPr>
          <w:rFonts w:ascii="Times New Roman" w:hAnsi="Times New Roman" w:cs="Times New Roman"/>
          <w:b/>
          <w:sz w:val="28"/>
          <w:szCs w:val="28"/>
          <w:lang w:val="uk-UA"/>
        </w:rPr>
        <w:t>Розділ 4. Модельні навчальні програми</w:t>
      </w:r>
    </w:p>
    <w:p w:rsidR="005166FF" w:rsidRPr="005166FF" w:rsidRDefault="005166FF" w:rsidP="005166FF">
      <w:pPr>
        <w:pStyle w:val="a4"/>
        <w:shd w:val="clear" w:color="auto" w:fill="FFFFFF"/>
        <w:spacing w:before="0" w:beforeAutospacing="0" w:after="150" w:afterAutospacing="0"/>
        <w:rPr>
          <w:sz w:val="28"/>
          <w:szCs w:val="28"/>
        </w:rPr>
      </w:pPr>
      <w:r w:rsidRPr="005166FF">
        <w:rPr>
          <w:sz w:val="28"/>
          <w:szCs w:val="28"/>
        </w:rPr>
        <w:t>Модельна навчальна програма – це документ, яким визначається орієнтовна послідовність досягнення очікуваних результатів навчання учнів, зміст навчального предмета / інтегрованого курсу та види навчальної діяльності учнів.</w:t>
      </w:r>
    </w:p>
    <w:p w:rsidR="005166FF" w:rsidRDefault="005166FF" w:rsidP="005166FF">
      <w:pPr>
        <w:pStyle w:val="a4"/>
        <w:shd w:val="clear" w:color="auto" w:fill="FFFFFF"/>
        <w:spacing w:before="0" w:beforeAutospacing="0" w:after="150" w:afterAutospacing="0"/>
        <w:rPr>
          <w:sz w:val="28"/>
          <w:szCs w:val="28"/>
        </w:rPr>
      </w:pPr>
      <w:r w:rsidRPr="005166FF">
        <w:rPr>
          <w:sz w:val="28"/>
          <w:szCs w:val="28"/>
        </w:rPr>
        <w:t xml:space="preserve">Модельні навчальні програми створюються для певних предметів чи інтегрованих курсів. У них уже визначено очікувані результати навчальних досягнень школярів, запропоновано зміст освітніх матеріалів, а також наведено орієнтовні види навчальної діяльності. </w:t>
      </w:r>
    </w:p>
    <w:p w:rsidR="005166FF" w:rsidRDefault="005166FF" w:rsidP="005166FF">
      <w:pPr>
        <w:pStyle w:val="a4"/>
        <w:shd w:val="clear" w:color="auto" w:fill="FFFFFF"/>
        <w:spacing w:before="0" w:beforeAutospacing="0" w:after="150" w:afterAutospacing="0"/>
        <w:rPr>
          <w:sz w:val="28"/>
          <w:szCs w:val="28"/>
        </w:rPr>
      </w:pPr>
      <w:r w:rsidRPr="005166FF">
        <w:rPr>
          <w:sz w:val="28"/>
          <w:szCs w:val="28"/>
        </w:rPr>
        <w:t>Важливо враховувати той факт, що хоча кожен автор модельної навчальної програми слідує Держстандарту базової середньої освіти, він пропонує власний шлях для досягнення його вимог, своє бачення та ідеї.</w:t>
      </w:r>
    </w:p>
    <w:p w:rsidR="005166FF" w:rsidRPr="005166FF" w:rsidRDefault="005166FF" w:rsidP="005166FF">
      <w:pPr>
        <w:pStyle w:val="a4"/>
        <w:shd w:val="clear" w:color="auto" w:fill="FFFFFF"/>
        <w:spacing w:before="0" w:beforeAutospacing="0" w:after="150" w:afterAutospacing="0"/>
        <w:rPr>
          <w:sz w:val="28"/>
          <w:szCs w:val="28"/>
        </w:rPr>
      </w:pPr>
      <w:r w:rsidRPr="005166FF">
        <w:rPr>
          <w:sz w:val="28"/>
          <w:szCs w:val="28"/>
        </w:rPr>
        <w:t xml:space="preserve"> </w:t>
      </w:r>
    </w:p>
    <w:tbl>
      <w:tblPr>
        <w:tblpPr w:leftFromText="180" w:rightFromText="180" w:bottomFromText="200" w:vertAnchor="text" w:horzAnchor="margin" w:tblpX="-998" w:tblpY="25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2410"/>
        <w:gridCol w:w="2977"/>
        <w:gridCol w:w="3124"/>
      </w:tblGrid>
      <w:tr w:rsidR="005166FF" w:rsidRPr="008E6152" w:rsidTr="00156D94">
        <w:trPr>
          <w:trHeight w:val="344"/>
        </w:trPr>
        <w:tc>
          <w:tcPr>
            <w:tcW w:w="2263" w:type="dxa"/>
            <w:vMerge w:val="restart"/>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jc w:val="center"/>
              <w:rPr>
                <w:rFonts w:ascii="Times New Roman" w:eastAsia="Calibri" w:hAnsi="Times New Roman" w:cs="Times New Roman"/>
                <w:b/>
                <w:bCs/>
                <w:sz w:val="26"/>
                <w:szCs w:val="26"/>
                <w:lang w:val="uk-UA"/>
              </w:rPr>
            </w:pPr>
            <w:r w:rsidRPr="008E6152">
              <w:rPr>
                <w:rFonts w:ascii="Times New Roman" w:eastAsia="Calibri" w:hAnsi="Times New Roman" w:cs="Times New Roman"/>
                <w:b/>
                <w:bCs/>
                <w:sz w:val="26"/>
                <w:szCs w:val="26"/>
                <w:lang w:val="uk-UA"/>
              </w:rPr>
              <w:t>Освітня галузі</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jc w:val="center"/>
              <w:rPr>
                <w:rFonts w:ascii="Times New Roman" w:eastAsia="Calibri" w:hAnsi="Times New Roman" w:cs="Times New Roman"/>
                <w:b/>
                <w:bCs/>
                <w:sz w:val="26"/>
                <w:szCs w:val="26"/>
                <w:lang w:val="uk-UA"/>
              </w:rPr>
            </w:pPr>
            <w:r w:rsidRPr="008E6152">
              <w:rPr>
                <w:rFonts w:ascii="Times New Roman" w:eastAsia="Calibri" w:hAnsi="Times New Roman" w:cs="Times New Roman"/>
                <w:b/>
                <w:bCs/>
                <w:sz w:val="26"/>
                <w:szCs w:val="26"/>
                <w:lang w:val="uk-UA"/>
              </w:rPr>
              <w:t>Предмети</w:t>
            </w:r>
          </w:p>
        </w:tc>
        <w:tc>
          <w:tcPr>
            <w:tcW w:w="6101" w:type="dxa"/>
            <w:gridSpan w:val="2"/>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jc w:val="center"/>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Модельна навчальна програма</w:t>
            </w:r>
          </w:p>
        </w:tc>
      </w:tr>
      <w:tr w:rsidR="005166FF" w:rsidRPr="008E6152" w:rsidTr="00156D94">
        <w:trPr>
          <w:trHeight w:val="370"/>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5166FF" w:rsidRPr="008E6152" w:rsidRDefault="005166FF" w:rsidP="005166FF">
            <w:pPr>
              <w:spacing w:after="0" w:line="276" w:lineRule="auto"/>
              <w:rPr>
                <w:rFonts w:ascii="Times New Roman" w:eastAsia="Calibri" w:hAnsi="Times New Roman" w:cs="Times New Roman"/>
                <w:b/>
                <w:bCs/>
                <w:sz w:val="28"/>
                <w:szCs w:val="28"/>
                <w:lang w:val="uk-UA"/>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166FF" w:rsidRPr="008E6152" w:rsidRDefault="005166FF" w:rsidP="005166FF">
            <w:pPr>
              <w:spacing w:after="0" w:line="276" w:lineRule="auto"/>
              <w:rPr>
                <w:rFonts w:ascii="Times New Roman" w:eastAsia="Calibri" w:hAnsi="Times New Roman" w:cs="Times New Roman"/>
                <w:b/>
                <w:bCs/>
                <w:sz w:val="28"/>
                <w:szCs w:val="28"/>
                <w:lang w:val="uk-UA"/>
              </w:rPr>
            </w:pPr>
          </w:p>
        </w:tc>
        <w:tc>
          <w:tcPr>
            <w:tcW w:w="2977" w:type="dxa"/>
            <w:tcBorders>
              <w:top w:val="single" w:sz="4" w:space="0" w:color="auto"/>
              <w:left w:val="single" w:sz="4" w:space="0" w:color="auto"/>
              <w:bottom w:val="single" w:sz="4" w:space="0" w:color="auto"/>
              <w:right w:val="single" w:sz="4" w:space="0" w:color="auto"/>
            </w:tcBorders>
            <w:vAlign w:val="center"/>
          </w:tcPr>
          <w:p w:rsidR="005166FF" w:rsidRPr="008E6152" w:rsidRDefault="005166FF" w:rsidP="005166FF">
            <w:pPr>
              <w:spacing w:after="0" w:line="276" w:lineRule="auto"/>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Назва </w:t>
            </w:r>
          </w:p>
        </w:tc>
        <w:tc>
          <w:tcPr>
            <w:tcW w:w="3124" w:type="dxa"/>
            <w:tcBorders>
              <w:top w:val="single" w:sz="4" w:space="0" w:color="auto"/>
              <w:left w:val="single" w:sz="4" w:space="0" w:color="auto"/>
              <w:bottom w:val="single" w:sz="4" w:space="0" w:color="auto"/>
              <w:right w:val="single" w:sz="4" w:space="0" w:color="auto"/>
            </w:tcBorders>
            <w:vAlign w:val="center"/>
          </w:tcPr>
          <w:p w:rsidR="005166FF" w:rsidRPr="008E6152" w:rsidRDefault="005166FF" w:rsidP="005166FF">
            <w:pPr>
              <w:spacing w:after="0" w:line="276" w:lineRule="auto"/>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Автор(и)</w:t>
            </w:r>
          </w:p>
        </w:tc>
      </w:tr>
      <w:tr w:rsidR="005166FF" w:rsidRPr="008E6152" w:rsidTr="00156D94">
        <w:tc>
          <w:tcPr>
            <w:tcW w:w="2263" w:type="dxa"/>
            <w:vMerge w:val="restart"/>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Мовно - літературна</w:t>
            </w:r>
          </w:p>
        </w:tc>
        <w:tc>
          <w:tcPr>
            <w:tcW w:w="2410"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Українська мова </w:t>
            </w:r>
          </w:p>
        </w:tc>
        <w:tc>
          <w:tcPr>
            <w:tcW w:w="2977" w:type="dxa"/>
            <w:tcBorders>
              <w:top w:val="single" w:sz="4" w:space="0" w:color="auto"/>
              <w:left w:val="single" w:sz="4" w:space="0" w:color="auto"/>
              <w:bottom w:val="single" w:sz="4" w:space="0" w:color="auto"/>
              <w:right w:val="single" w:sz="4" w:space="0" w:color="auto"/>
            </w:tcBorders>
          </w:tcPr>
          <w:p w:rsidR="005166FF" w:rsidRPr="004567DC" w:rsidRDefault="004567DC" w:rsidP="005166FF">
            <w:pPr>
              <w:spacing w:after="0" w:line="276" w:lineRule="auto"/>
              <w:rPr>
                <w:rFonts w:ascii="Times New Roman" w:eastAsia="Calibri" w:hAnsi="Times New Roman" w:cs="Times New Roman"/>
                <w:sz w:val="24"/>
                <w:szCs w:val="24"/>
                <w:lang w:val="uk-UA"/>
              </w:rPr>
            </w:pPr>
            <w:r w:rsidRPr="004567DC">
              <w:rPr>
                <w:rFonts w:ascii="Times New Roman" w:hAnsi="Times New Roman" w:cs="Times New Roman"/>
                <w:sz w:val="24"/>
                <w:szCs w:val="24"/>
              </w:rPr>
              <w:t>Модельна навчальна программа «Українська мова. 5-6 класи» для 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5166FF" w:rsidRPr="004567DC" w:rsidRDefault="004567DC" w:rsidP="005166FF">
            <w:pPr>
              <w:spacing w:after="0" w:line="276" w:lineRule="auto"/>
              <w:rPr>
                <w:rFonts w:ascii="Times New Roman" w:eastAsia="Calibri" w:hAnsi="Times New Roman" w:cs="Times New Roman"/>
                <w:sz w:val="24"/>
                <w:szCs w:val="24"/>
                <w:lang w:val="uk-UA"/>
              </w:rPr>
            </w:pPr>
            <w:r w:rsidRPr="004567DC">
              <w:rPr>
                <w:rFonts w:ascii="Times New Roman" w:hAnsi="Times New Roman" w:cs="Times New Roman"/>
                <w:sz w:val="24"/>
                <w:szCs w:val="24"/>
              </w:rPr>
              <w:t>Заболотний О.В., Заболотний В.В., Лавринчук В.П., Плівачук К.В., Попова Т.Д</w:t>
            </w:r>
          </w:p>
        </w:tc>
      </w:tr>
      <w:tr w:rsidR="005166FF" w:rsidRPr="003C0B3A" w:rsidTr="00156D94">
        <w:tc>
          <w:tcPr>
            <w:tcW w:w="2263" w:type="dxa"/>
            <w:vMerge/>
            <w:tcBorders>
              <w:top w:val="single" w:sz="4" w:space="0" w:color="auto"/>
              <w:left w:val="single" w:sz="4" w:space="0" w:color="auto"/>
              <w:bottom w:val="single" w:sz="4" w:space="0" w:color="auto"/>
              <w:right w:val="single" w:sz="4" w:space="0" w:color="auto"/>
            </w:tcBorders>
            <w:vAlign w:val="center"/>
            <w:hideMark/>
          </w:tcPr>
          <w:p w:rsidR="005166FF" w:rsidRPr="008E6152" w:rsidRDefault="005166FF" w:rsidP="005166FF">
            <w:pPr>
              <w:spacing w:after="0" w:line="276" w:lineRule="auto"/>
              <w:rPr>
                <w:rFonts w:ascii="Times New Roman" w:eastAsia="Calibri" w:hAnsi="Times New Roman" w:cs="Times New Roman"/>
                <w:sz w:val="26"/>
                <w:szCs w:val="26"/>
                <w:lang w:val="uk-UA"/>
              </w:rPr>
            </w:pPr>
          </w:p>
        </w:tc>
        <w:tc>
          <w:tcPr>
            <w:tcW w:w="2410"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Українська література</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4567DC"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bCs/>
                <w:sz w:val="24"/>
                <w:szCs w:val="24"/>
                <w:lang w:val="uk-UA"/>
              </w:rPr>
              <w:t xml:space="preserve">Модельна навчальна програма «Українська література </w:t>
            </w:r>
            <w:r w:rsidRPr="008A6159">
              <w:rPr>
                <w:rFonts w:ascii="Times New Roman" w:hAnsi="Times New Roman" w:cs="Times New Roman"/>
                <w:bCs/>
                <w:sz w:val="24"/>
                <w:szCs w:val="24"/>
                <w:lang w:val="uk-UA"/>
              </w:rPr>
              <w:br/>
              <w:t>5-6 класи» для 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4567DC"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bCs/>
                <w:sz w:val="24"/>
                <w:szCs w:val="24"/>
                <w:lang w:val="uk-UA"/>
              </w:rPr>
              <w:t>Т.О.Яценко, Т.Б.Качак, В.В.Кизилова, В.І.Пахаренко, С.О.Дячок, Л.М.Овдійчук, О.А.Сл</w:t>
            </w:r>
            <w:r>
              <w:rPr>
                <w:rFonts w:ascii="Times New Roman" w:hAnsi="Times New Roman" w:cs="Times New Roman"/>
                <w:bCs/>
                <w:sz w:val="24"/>
                <w:szCs w:val="24"/>
                <w:lang w:val="uk-UA"/>
              </w:rPr>
              <w:t>ижук, В.М.Макаренко,</w:t>
            </w:r>
            <w:r>
              <w:rPr>
                <w:rFonts w:ascii="Times New Roman" w:hAnsi="Times New Roman" w:cs="Times New Roman"/>
                <w:bCs/>
                <w:sz w:val="24"/>
                <w:szCs w:val="24"/>
                <w:lang w:val="uk-UA"/>
              </w:rPr>
              <w:br/>
              <w:t>І.А.Тригуб</w:t>
            </w:r>
          </w:p>
        </w:tc>
      </w:tr>
      <w:tr w:rsidR="005166FF" w:rsidRPr="003C0B3A" w:rsidTr="00156D94">
        <w:tc>
          <w:tcPr>
            <w:tcW w:w="2263" w:type="dxa"/>
            <w:vMerge/>
            <w:tcBorders>
              <w:top w:val="single" w:sz="4" w:space="0" w:color="auto"/>
              <w:left w:val="single" w:sz="4" w:space="0" w:color="auto"/>
              <w:bottom w:val="single" w:sz="4" w:space="0" w:color="auto"/>
              <w:right w:val="single" w:sz="4" w:space="0" w:color="auto"/>
            </w:tcBorders>
            <w:vAlign w:val="center"/>
            <w:hideMark/>
          </w:tcPr>
          <w:p w:rsidR="005166FF" w:rsidRPr="008E6152" w:rsidRDefault="005166FF" w:rsidP="005166FF">
            <w:pPr>
              <w:spacing w:after="0" w:line="276" w:lineRule="auto"/>
              <w:rPr>
                <w:rFonts w:ascii="Times New Roman" w:eastAsia="Calibri" w:hAnsi="Times New Roman" w:cs="Times New Roman"/>
                <w:sz w:val="26"/>
                <w:szCs w:val="26"/>
                <w:lang w:val="uk-UA"/>
              </w:rPr>
            </w:pPr>
          </w:p>
        </w:tc>
        <w:tc>
          <w:tcPr>
            <w:tcW w:w="2410"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Іноземна мова</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951E86"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 xml:space="preserve">Модельна навчальна програма «Іноземна мова.5-9 класи» для </w:t>
            </w:r>
            <w:r w:rsidRPr="008A6159">
              <w:rPr>
                <w:rFonts w:ascii="Times New Roman" w:hAnsi="Times New Roman" w:cs="Times New Roman"/>
                <w:sz w:val="24"/>
                <w:szCs w:val="24"/>
                <w:lang w:val="uk-UA"/>
              </w:rPr>
              <w:lastRenderedPageBreak/>
              <w:t>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951E86"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lastRenderedPageBreak/>
              <w:t xml:space="preserve"> Редько В.Г., Шаленко О.П., Сотникова С.І., Коваленко О.Я., Коропецька І.Б., Якоб </w:t>
            </w:r>
            <w:r w:rsidRPr="008A6159">
              <w:rPr>
                <w:rFonts w:ascii="Times New Roman" w:hAnsi="Times New Roman" w:cs="Times New Roman"/>
                <w:sz w:val="24"/>
                <w:szCs w:val="24"/>
                <w:lang w:val="uk-UA"/>
              </w:rPr>
              <w:lastRenderedPageBreak/>
              <w:t>І.М., Самойлюкевич І.В., Добра О.М., Кіор Т.М.)</w:t>
            </w:r>
          </w:p>
        </w:tc>
      </w:tr>
      <w:tr w:rsidR="005166FF" w:rsidRPr="008E6152" w:rsidTr="00156D94">
        <w:tc>
          <w:tcPr>
            <w:tcW w:w="2263" w:type="dxa"/>
            <w:vMerge/>
            <w:tcBorders>
              <w:top w:val="single" w:sz="4" w:space="0" w:color="auto"/>
              <w:left w:val="single" w:sz="4" w:space="0" w:color="auto"/>
              <w:bottom w:val="single" w:sz="4" w:space="0" w:color="auto"/>
              <w:right w:val="single" w:sz="4" w:space="0" w:color="auto"/>
            </w:tcBorders>
            <w:vAlign w:val="center"/>
            <w:hideMark/>
          </w:tcPr>
          <w:p w:rsidR="005166FF" w:rsidRPr="008E6152" w:rsidRDefault="005166FF" w:rsidP="005166FF">
            <w:pPr>
              <w:spacing w:after="0" w:line="276" w:lineRule="auto"/>
              <w:rPr>
                <w:rFonts w:ascii="Times New Roman" w:eastAsia="Calibri" w:hAnsi="Times New Roman" w:cs="Times New Roman"/>
                <w:sz w:val="26"/>
                <w:szCs w:val="26"/>
                <w:lang w:val="uk-UA"/>
              </w:rPr>
            </w:pPr>
          </w:p>
        </w:tc>
        <w:tc>
          <w:tcPr>
            <w:tcW w:w="2410"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Зарубіжна література</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951E86"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 xml:space="preserve"> Модельна навчальна програма «Зарубіжна література. 5-6 класи» для 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951E86" w:rsidP="005166FF">
            <w:pPr>
              <w:spacing w:after="0" w:line="276" w:lineRule="auto"/>
              <w:rPr>
                <w:rFonts w:ascii="Times New Roman" w:eastAsia="Calibri" w:hAnsi="Times New Roman" w:cs="Times New Roman"/>
                <w:sz w:val="26"/>
                <w:szCs w:val="26"/>
                <w:lang w:val="uk-UA"/>
              </w:rPr>
            </w:pPr>
            <w:r>
              <w:rPr>
                <w:rFonts w:ascii="Times New Roman" w:hAnsi="Times New Roman" w:cs="Times New Roman"/>
                <w:sz w:val="24"/>
                <w:szCs w:val="24"/>
                <w:lang w:val="uk-UA"/>
              </w:rPr>
              <w:t>Ніколенко О., Ісаєва О.</w:t>
            </w:r>
          </w:p>
        </w:tc>
      </w:tr>
      <w:tr w:rsidR="005166FF" w:rsidRPr="008E6152" w:rsidTr="00156D94">
        <w:trPr>
          <w:trHeight w:val="273"/>
        </w:trPr>
        <w:tc>
          <w:tcPr>
            <w:tcW w:w="2263"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Математична</w:t>
            </w:r>
          </w:p>
        </w:tc>
        <w:tc>
          <w:tcPr>
            <w:tcW w:w="2410" w:type="dxa"/>
            <w:tcBorders>
              <w:top w:val="single" w:sz="4" w:space="0" w:color="auto"/>
              <w:left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Математика</w:t>
            </w:r>
          </w:p>
        </w:tc>
        <w:tc>
          <w:tcPr>
            <w:tcW w:w="2977" w:type="dxa"/>
            <w:tcBorders>
              <w:top w:val="single" w:sz="4" w:space="0" w:color="auto"/>
              <w:left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B662C0">
              <w:rPr>
                <w:rFonts w:ascii="Times New Roman" w:eastAsia="Calibri" w:hAnsi="Times New Roman" w:cs="Times New Roman"/>
                <w:sz w:val="26"/>
                <w:szCs w:val="26"/>
                <w:lang w:val="uk-UA"/>
              </w:rPr>
              <w:t>Модельна навчальна програма «Математика. 5-6 класи» для закладів загальної середньої освіти</w:t>
            </w:r>
          </w:p>
        </w:tc>
        <w:tc>
          <w:tcPr>
            <w:tcW w:w="3124" w:type="dxa"/>
            <w:tcBorders>
              <w:top w:val="single" w:sz="4" w:space="0" w:color="auto"/>
              <w:left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B662C0">
              <w:rPr>
                <w:rFonts w:ascii="Times New Roman" w:eastAsia="Calibri" w:hAnsi="Times New Roman" w:cs="Times New Roman"/>
                <w:sz w:val="26"/>
                <w:szCs w:val="26"/>
                <w:lang w:val="uk-UA"/>
              </w:rPr>
              <w:t>Скворцова С. О., Тарасенкова Н. А</w:t>
            </w:r>
          </w:p>
        </w:tc>
      </w:tr>
      <w:tr w:rsidR="005166FF" w:rsidRPr="003C0B3A" w:rsidTr="00156D94">
        <w:trPr>
          <w:trHeight w:val="690"/>
        </w:trPr>
        <w:tc>
          <w:tcPr>
            <w:tcW w:w="2263" w:type="dxa"/>
            <w:vMerge w:val="restart"/>
            <w:tcBorders>
              <w:top w:val="single" w:sz="4" w:space="0" w:color="auto"/>
              <w:left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Природнича</w:t>
            </w:r>
          </w:p>
        </w:tc>
        <w:tc>
          <w:tcPr>
            <w:tcW w:w="2410"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Інтегрований курс «Пізнаємо природу»</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Модельна навчальна програма "Пізнаємо природу.5-6 клас(інтегрований курс)" для 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B662C0" w:rsidRPr="008A6159" w:rsidRDefault="00B662C0" w:rsidP="00B662C0">
            <w:pPr>
              <w:pStyle w:val="a5"/>
              <w:rPr>
                <w:rFonts w:ascii="Times New Roman" w:hAnsi="Times New Roman" w:cs="Times New Roman"/>
                <w:sz w:val="24"/>
                <w:szCs w:val="24"/>
                <w:lang w:val="uk-UA"/>
              </w:rPr>
            </w:pPr>
            <w:r w:rsidRPr="008A6159">
              <w:rPr>
                <w:rFonts w:ascii="Times New Roman" w:hAnsi="Times New Roman" w:cs="Times New Roman"/>
                <w:sz w:val="24"/>
                <w:szCs w:val="24"/>
                <w:lang w:val="uk-UA"/>
              </w:rPr>
              <w:t xml:space="preserve"> Біда Д.Д., Гільберг Т.Г., Колісник Я.І.</w:t>
            </w:r>
          </w:p>
          <w:p w:rsidR="005166FF" w:rsidRPr="008E6152" w:rsidRDefault="005166FF" w:rsidP="005166FF">
            <w:pPr>
              <w:spacing w:after="0" w:line="276" w:lineRule="auto"/>
              <w:rPr>
                <w:rFonts w:ascii="Times New Roman" w:eastAsia="Calibri" w:hAnsi="Times New Roman" w:cs="Times New Roman"/>
                <w:sz w:val="26"/>
                <w:szCs w:val="26"/>
                <w:lang w:val="uk-UA"/>
              </w:rPr>
            </w:pPr>
          </w:p>
        </w:tc>
      </w:tr>
      <w:tr w:rsidR="005166FF" w:rsidRPr="008E6152" w:rsidTr="00156D94">
        <w:trPr>
          <w:trHeight w:val="330"/>
        </w:trPr>
        <w:tc>
          <w:tcPr>
            <w:tcW w:w="2263" w:type="dxa"/>
            <w:vMerge/>
            <w:tcBorders>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p>
        </w:tc>
        <w:tc>
          <w:tcPr>
            <w:tcW w:w="2410"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Географія </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p>
        </w:tc>
      </w:tr>
      <w:tr w:rsidR="005166FF" w:rsidRPr="003C0B3A" w:rsidTr="00156D94">
        <w:tc>
          <w:tcPr>
            <w:tcW w:w="2263" w:type="dxa"/>
            <w:tcBorders>
              <w:top w:val="single" w:sz="4" w:space="0" w:color="auto"/>
              <w:left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Соціальна і здоров’язбережувальна </w:t>
            </w:r>
          </w:p>
        </w:tc>
        <w:tc>
          <w:tcPr>
            <w:tcW w:w="2410"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Інтегрований курс «Здоров’я, безпека та добробут» </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Модельна навчальна програма "Здоров*я безпека та добробут. 5-6 класи(інтегрований курс)"</w:t>
            </w: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Воронцова Т.В., Пономаренко В.С., Лавреньтєва І.В., Хомич О.Л.</w:t>
            </w:r>
          </w:p>
        </w:tc>
      </w:tr>
      <w:tr w:rsidR="00B662C0" w:rsidRPr="003C0B3A" w:rsidTr="00156D94">
        <w:trPr>
          <w:trHeight w:val="2063"/>
        </w:trPr>
        <w:tc>
          <w:tcPr>
            <w:tcW w:w="2263"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Громадянська та історична </w:t>
            </w:r>
          </w:p>
        </w:tc>
        <w:tc>
          <w:tcPr>
            <w:tcW w:w="2410"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Вступ до історії України та громадянської освіти</w:t>
            </w:r>
          </w:p>
          <w:p w:rsidR="00B662C0" w:rsidRPr="008E6152" w:rsidRDefault="00B662C0" w:rsidP="00A44544">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Історія України. Всесвітня історія</w:t>
            </w:r>
          </w:p>
        </w:tc>
        <w:tc>
          <w:tcPr>
            <w:tcW w:w="2977"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Модельна навчальна програма «Вступ до історії України та громадянської освіти. 5 клас» для ЗЗСО</w:t>
            </w:r>
          </w:p>
        </w:tc>
        <w:tc>
          <w:tcPr>
            <w:tcW w:w="3124"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Бурлака О.В., Власова Н.С., Желіба О.В., Майорський В.В., Піскарьова І.О., Щупак І.Я.</w:t>
            </w:r>
          </w:p>
        </w:tc>
      </w:tr>
      <w:tr w:rsidR="005166FF" w:rsidRPr="003C0B3A" w:rsidTr="00156D94">
        <w:tc>
          <w:tcPr>
            <w:tcW w:w="2263"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Інформатична </w:t>
            </w:r>
          </w:p>
        </w:tc>
        <w:tc>
          <w:tcPr>
            <w:tcW w:w="2410" w:type="dxa"/>
            <w:tcBorders>
              <w:top w:val="single" w:sz="4" w:space="0" w:color="auto"/>
              <w:left w:val="single" w:sz="4" w:space="0" w:color="auto"/>
              <w:bottom w:val="single" w:sz="4" w:space="0" w:color="auto"/>
              <w:right w:val="single" w:sz="4" w:space="0" w:color="auto"/>
            </w:tcBorders>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Інформатика </w:t>
            </w:r>
          </w:p>
        </w:tc>
        <w:tc>
          <w:tcPr>
            <w:tcW w:w="2977" w:type="dxa"/>
            <w:tcBorders>
              <w:top w:val="single" w:sz="4" w:space="0" w:color="auto"/>
              <w:left w:val="single" w:sz="4" w:space="0" w:color="auto"/>
              <w:bottom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Модельна навчальна програма “Інформатика. 5-6 класи” для закладів загальної середньої освіти</w:t>
            </w:r>
          </w:p>
        </w:tc>
        <w:tc>
          <w:tcPr>
            <w:tcW w:w="3124" w:type="dxa"/>
            <w:tcBorders>
              <w:top w:val="single" w:sz="4" w:space="0" w:color="auto"/>
              <w:left w:val="single" w:sz="4" w:space="0" w:color="auto"/>
              <w:bottom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Ривкінд Й.Я., Лисенко Т.І., Чернікова Л.А., Шакотько В.В.;</w:t>
            </w:r>
          </w:p>
        </w:tc>
      </w:tr>
      <w:tr w:rsidR="005166FF" w:rsidRPr="003C0B3A" w:rsidTr="00156D94">
        <w:trPr>
          <w:trHeight w:val="349"/>
        </w:trPr>
        <w:tc>
          <w:tcPr>
            <w:tcW w:w="2263"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Технологічна</w:t>
            </w:r>
          </w:p>
        </w:tc>
        <w:tc>
          <w:tcPr>
            <w:tcW w:w="2410" w:type="dxa"/>
            <w:tcBorders>
              <w:top w:val="single" w:sz="4" w:space="0" w:color="auto"/>
              <w:left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Технології </w:t>
            </w:r>
          </w:p>
        </w:tc>
        <w:tc>
          <w:tcPr>
            <w:tcW w:w="2977" w:type="dxa"/>
            <w:tcBorders>
              <w:top w:val="single" w:sz="4" w:space="0" w:color="auto"/>
              <w:left w:val="single" w:sz="4" w:space="0" w:color="auto"/>
              <w:right w:val="single" w:sz="4" w:space="0" w:color="auto"/>
            </w:tcBorders>
          </w:tcPr>
          <w:p w:rsidR="005166FF" w:rsidRPr="008E6152" w:rsidRDefault="00B662C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rPr>
              <w:t>Модельна навчальна програма "Технології. 5 клас" для закладів загальної середньої освіти.</w:t>
            </w:r>
          </w:p>
        </w:tc>
        <w:tc>
          <w:tcPr>
            <w:tcW w:w="3124" w:type="dxa"/>
            <w:tcBorders>
              <w:top w:val="single" w:sz="4" w:space="0" w:color="auto"/>
              <w:left w:val="single" w:sz="4" w:space="0" w:color="auto"/>
              <w:right w:val="single" w:sz="4" w:space="0" w:color="auto"/>
            </w:tcBorders>
          </w:tcPr>
          <w:p w:rsidR="005166FF" w:rsidRPr="00B662C0" w:rsidRDefault="00B662C0" w:rsidP="005166FF">
            <w:pPr>
              <w:spacing w:after="0" w:line="276" w:lineRule="auto"/>
              <w:rPr>
                <w:rFonts w:ascii="Times New Roman" w:eastAsia="Calibri" w:hAnsi="Times New Roman" w:cs="Times New Roman"/>
                <w:sz w:val="26"/>
                <w:szCs w:val="26"/>
                <w:lang w:val="uk-UA"/>
              </w:rPr>
            </w:pPr>
            <w:r w:rsidRPr="00B662C0">
              <w:rPr>
                <w:rFonts w:ascii="Times New Roman" w:hAnsi="Times New Roman" w:cs="Times New Roman"/>
                <w:sz w:val="24"/>
                <w:szCs w:val="24"/>
                <w:lang w:val="uk-UA"/>
              </w:rPr>
              <w:t>Кільдеров Д.Е., Мачача Т.С., Юрженко В.В., Луп'як Д.М</w:t>
            </w:r>
          </w:p>
        </w:tc>
      </w:tr>
      <w:tr w:rsidR="00B662C0" w:rsidRPr="008E6152" w:rsidTr="00156D94">
        <w:trPr>
          <w:trHeight w:val="1375"/>
        </w:trPr>
        <w:tc>
          <w:tcPr>
            <w:tcW w:w="2263"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Мистецька </w:t>
            </w:r>
          </w:p>
        </w:tc>
        <w:tc>
          <w:tcPr>
            <w:tcW w:w="2410" w:type="dxa"/>
            <w:tcBorders>
              <w:top w:val="single" w:sz="4" w:space="0" w:color="auto"/>
              <w:left w:val="single" w:sz="4" w:space="0" w:color="auto"/>
              <w:right w:val="single" w:sz="4" w:space="0" w:color="auto"/>
            </w:tcBorders>
          </w:tcPr>
          <w:p w:rsidR="00B662C0" w:rsidRPr="008E6152" w:rsidRDefault="00B662C0"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Образотворче мистецтво</w:t>
            </w:r>
          </w:p>
          <w:p w:rsidR="00B662C0" w:rsidRPr="008E6152" w:rsidRDefault="00B662C0" w:rsidP="00A44544">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 xml:space="preserve">Музичне мистецтво </w:t>
            </w:r>
          </w:p>
        </w:tc>
        <w:tc>
          <w:tcPr>
            <w:tcW w:w="2977" w:type="dxa"/>
            <w:tcBorders>
              <w:top w:val="single" w:sz="4" w:space="0" w:color="auto"/>
              <w:left w:val="single" w:sz="4" w:space="0" w:color="auto"/>
              <w:right w:val="single" w:sz="4" w:space="0" w:color="auto"/>
            </w:tcBorders>
          </w:tcPr>
          <w:p w:rsidR="00B662C0" w:rsidRPr="008E6152" w:rsidRDefault="00896DB0" w:rsidP="005166FF">
            <w:pPr>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Модельна навчальна програма «Мистецтво. 5-6 класи» (інтегрований курс)  для закладів загальної середньої освіти</w:t>
            </w:r>
          </w:p>
        </w:tc>
        <w:tc>
          <w:tcPr>
            <w:tcW w:w="3124" w:type="dxa"/>
            <w:tcBorders>
              <w:top w:val="single" w:sz="4" w:space="0" w:color="auto"/>
              <w:left w:val="single" w:sz="4" w:space="0" w:color="auto"/>
              <w:right w:val="single" w:sz="4" w:space="0" w:color="auto"/>
            </w:tcBorders>
          </w:tcPr>
          <w:p w:rsidR="00B662C0" w:rsidRPr="008E6152" w:rsidRDefault="00156D94" w:rsidP="005166FF">
            <w:pPr>
              <w:spacing w:after="0" w:line="276" w:lineRule="auto"/>
              <w:rPr>
                <w:rFonts w:ascii="Times New Roman" w:eastAsia="Calibri" w:hAnsi="Times New Roman" w:cs="Times New Roman"/>
                <w:sz w:val="26"/>
                <w:szCs w:val="26"/>
                <w:lang w:val="uk-UA"/>
              </w:rPr>
            </w:pPr>
            <w:r>
              <w:rPr>
                <w:rFonts w:ascii="Times New Roman" w:hAnsi="Times New Roman" w:cs="Times New Roman"/>
                <w:sz w:val="24"/>
                <w:szCs w:val="24"/>
              </w:rPr>
              <w:t>Кондратова Л.Г.</w:t>
            </w:r>
          </w:p>
        </w:tc>
      </w:tr>
      <w:tr w:rsidR="005166FF" w:rsidRPr="008E6152" w:rsidTr="00156D94">
        <w:trPr>
          <w:trHeight w:val="388"/>
        </w:trPr>
        <w:tc>
          <w:tcPr>
            <w:tcW w:w="2263" w:type="dxa"/>
            <w:tcBorders>
              <w:top w:val="single" w:sz="4" w:space="0" w:color="auto"/>
              <w:left w:val="single" w:sz="4" w:space="0" w:color="auto"/>
              <w:bottom w:val="single" w:sz="4" w:space="0" w:color="auto"/>
              <w:right w:val="single" w:sz="4" w:space="0" w:color="auto"/>
            </w:tcBorders>
            <w:hideMark/>
          </w:tcPr>
          <w:p w:rsidR="005166FF" w:rsidRPr="008E6152" w:rsidRDefault="005166FF" w:rsidP="005166FF">
            <w:pPr>
              <w:spacing w:after="0" w:line="276" w:lineRule="auto"/>
              <w:rPr>
                <w:rFonts w:ascii="Times New Roman" w:eastAsia="Calibri" w:hAnsi="Times New Roman" w:cs="Times New Roman"/>
                <w:sz w:val="26"/>
                <w:szCs w:val="26"/>
                <w:lang w:val="uk-UA"/>
              </w:rPr>
            </w:pPr>
            <w:r w:rsidRPr="008E6152">
              <w:rPr>
                <w:rFonts w:ascii="Times New Roman" w:eastAsia="Calibri" w:hAnsi="Times New Roman" w:cs="Times New Roman"/>
                <w:sz w:val="26"/>
                <w:szCs w:val="26"/>
                <w:lang w:val="uk-UA"/>
              </w:rPr>
              <w:t>Фізична  культура</w:t>
            </w:r>
          </w:p>
        </w:tc>
        <w:tc>
          <w:tcPr>
            <w:tcW w:w="2410" w:type="dxa"/>
            <w:tcBorders>
              <w:top w:val="single" w:sz="4" w:space="0" w:color="auto"/>
              <w:left w:val="single" w:sz="4" w:space="0" w:color="auto"/>
              <w:right w:val="single" w:sz="4" w:space="0" w:color="auto"/>
            </w:tcBorders>
            <w:hideMark/>
          </w:tcPr>
          <w:p w:rsidR="005166FF" w:rsidRPr="008E6152" w:rsidRDefault="00896DB0" w:rsidP="005166FF">
            <w:pPr>
              <w:widowControl w:val="0"/>
              <w:spacing w:after="0" w:line="276" w:lineRule="auto"/>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Фізична культура</w:t>
            </w:r>
          </w:p>
        </w:tc>
        <w:tc>
          <w:tcPr>
            <w:tcW w:w="2977" w:type="dxa"/>
            <w:tcBorders>
              <w:top w:val="single" w:sz="4" w:space="0" w:color="auto"/>
              <w:left w:val="single" w:sz="4" w:space="0" w:color="auto"/>
              <w:right w:val="single" w:sz="4" w:space="0" w:color="auto"/>
            </w:tcBorders>
          </w:tcPr>
          <w:p w:rsidR="005166FF" w:rsidRPr="008E6152" w:rsidRDefault="00896DB0" w:rsidP="005166FF">
            <w:pPr>
              <w:widowControl w:val="0"/>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t xml:space="preserve">Модельна навчальна програма «Фізична </w:t>
            </w:r>
            <w:r w:rsidRPr="008A6159">
              <w:rPr>
                <w:rFonts w:ascii="Times New Roman" w:hAnsi="Times New Roman" w:cs="Times New Roman"/>
                <w:sz w:val="24"/>
                <w:szCs w:val="24"/>
                <w:lang w:val="uk-UA"/>
              </w:rPr>
              <w:lastRenderedPageBreak/>
              <w:t>культура. 5-6 класи» для закладів загальної середньої освіти</w:t>
            </w:r>
          </w:p>
        </w:tc>
        <w:tc>
          <w:tcPr>
            <w:tcW w:w="3124" w:type="dxa"/>
            <w:tcBorders>
              <w:top w:val="single" w:sz="4" w:space="0" w:color="auto"/>
              <w:left w:val="single" w:sz="4" w:space="0" w:color="auto"/>
              <w:right w:val="single" w:sz="4" w:space="0" w:color="auto"/>
            </w:tcBorders>
          </w:tcPr>
          <w:p w:rsidR="005166FF" w:rsidRPr="008E6152" w:rsidRDefault="00896DB0" w:rsidP="005166FF">
            <w:pPr>
              <w:widowControl w:val="0"/>
              <w:spacing w:after="0" w:line="276" w:lineRule="auto"/>
              <w:rPr>
                <w:rFonts w:ascii="Times New Roman" w:eastAsia="Calibri" w:hAnsi="Times New Roman" w:cs="Times New Roman"/>
                <w:sz w:val="26"/>
                <w:szCs w:val="26"/>
                <w:lang w:val="uk-UA"/>
              </w:rPr>
            </w:pPr>
            <w:r w:rsidRPr="008A6159">
              <w:rPr>
                <w:rFonts w:ascii="Times New Roman" w:hAnsi="Times New Roman" w:cs="Times New Roman"/>
                <w:sz w:val="24"/>
                <w:szCs w:val="24"/>
                <w:lang w:val="uk-UA"/>
              </w:rPr>
              <w:lastRenderedPageBreak/>
              <w:t xml:space="preserve">Педан О.С.., Коломоєць Г. А. , Боляк А. А., Ребрина А. </w:t>
            </w:r>
            <w:r w:rsidRPr="008A6159">
              <w:rPr>
                <w:rFonts w:ascii="Times New Roman" w:hAnsi="Times New Roman" w:cs="Times New Roman"/>
                <w:sz w:val="24"/>
                <w:szCs w:val="24"/>
                <w:lang w:val="uk-UA"/>
              </w:rPr>
              <w:lastRenderedPageBreak/>
              <w:t>А.,Деревянко В. В., Стеценко В. Г., Остапенко О.І., Лакіза О. М., Косик В. М. та інші</w:t>
            </w:r>
          </w:p>
        </w:tc>
      </w:tr>
    </w:tbl>
    <w:p w:rsidR="005166FF" w:rsidRPr="005166FF" w:rsidRDefault="005166FF" w:rsidP="005166FF">
      <w:pPr>
        <w:rPr>
          <w:rFonts w:ascii="Times New Roman" w:hAnsi="Times New Roman" w:cs="Times New Roman"/>
          <w:b/>
          <w:sz w:val="28"/>
          <w:szCs w:val="28"/>
        </w:rPr>
      </w:pPr>
    </w:p>
    <w:p w:rsidR="00156D94" w:rsidRDefault="00156D94" w:rsidP="00156D94">
      <w:pPr>
        <w:rPr>
          <w:rFonts w:ascii="Times New Roman" w:hAnsi="Times New Roman" w:cs="Times New Roman"/>
          <w:b/>
          <w:sz w:val="28"/>
          <w:szCs w:val="28"/>
          <w:lang w:val="uk-UA"/>
        </w:rPr>
      </w:pPr>
      <w:r w:rsidRPr="00156D94">
        <w:rPr>
          <w:rFonts w:ascii="Times New Roman" w:hAnsi="Times New Roman" w:cs="Times New Roman"/>
          <w:b/>
          <w:sz w:val="28"/>
          <w:szCs w:val="28"/>
          <w:lang w:val="uk-UA"/>
        </w:rPr>
        <w:t>Розділ 5. Форми організації освітнього процесу</w:t>
      </w:r>
    </w:p>
    <w:p w:rsidR="00156D94" w:rsidRDefault="00156D94" w:rsidP="00156D94">
      <w:pPr>
        <w:rPr>
          <w:rFonts w:ascii="Times New Roman" w:hAnsi="Times New Roman" w:cs="Times New Roman"/>
          <w:sz w:val="28"/>
          <w:szCs w:val="28"/>
        </w:rPr>
      </w:pPr>
      <w:r>
        <w:rPr>
          <w:rFonts w:ascii="Times New Roman" w:hAnsi="Times New Roman" w:cs="Times New Roman"/>
          <w:sz w:val="28"/>
          <w:szCs w:val="28"/>
          <w:lang w:val="uk-UA"/>
        </w:rPr>
        <w:t xml:space="preserve">Освітній процес у КЗ «Червоновершський» </w:t>
      </w:r>
      <w:r w:rsidRPr="00156D94">
        <w:rPr>
          <w:rFonts w:ascii="Times New Roman" w:hAnsi="Times New Roman" w:cs="Times New Roman"/>
          <w:sz w:val="28"/>
          <w:szCs w:val="28"/>
          <w:lang w:val="uk-UA"/>
        </w:rPr>
        <w:t xml:space="preserve">, на період запровадження воєнного стану в Україні,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При переході на дистанційне навчання (за відповідним наказом по </w:t>
      </w:r>
      <w:r>
        <w:rPr>
          <w:rFonts w:ascii="Times New Roman" w:hAnsi="Times New Roman" w:cs="Times New Roman"/>
          <w:sz w:val="28"/>
          <w:szCs w:val="28"/>
          <w:lang w:val="uk-UA"/>
        </w:rPr>
        <w:t xml:space="preserve">КЗ «Червоновершський»  </w:t>
      </w:r>
      <w:r w:rsidRPr="00156D94">
        <w:rPr>
          <w:rFonts w:ascii="Times New Roman" w:hAnsi="Times New Roman" w:cs="Times New Roman"/>
          <w:sz w:val="28"/>
          <w:szCs w:val="28"/>
          <w:lang w:val="uk-UA"/>
        </w:rPr>
        <w:t xml:space="preserve"> та вимогою часу), щодня за затвердженим </w:t>
      </w:r>
      <w:r>
        <w:rPr>
          <w:rFonts w:ascii="Times New Roman" w:hAnsi="Times New Roman" w:cs="Times New Roman"/>
          <w:sz w:val="28"/>
          <w:szCs w:val="28"/>
          <w:lang w:val="uk-UA"/>
        </w:rPr>
        <w:t>розкладом уроків, педагогами</w:t>
      </w:r>
      <w:r w:rsidRPr="00156D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КЗ «Червоновершський»  </w:t>
      </w:r>
      <w:r w:rsidRPr="00156D94">
        <w:rPr>
          <w:rFonts w:ascii="Times New Roman" w:hAnsi="Times New Roman" w:cs="Times New Roman"/>
          <w:sz w:val="28"/>
          <w:szCs w:val="28"/>
          <w:lang w:val="uk-UA"/>
        </w:rPr>
        <w:t>носяться навчальні завдання та оцінки учнів в електронний журнал, здійснюється зворотний зв'язок з учнями в електронному вигляді, використовуючи цифрові освітні платформи, електронний журнал, електронну п</w:t>
      </w:r>
      <w:r>
        <w:rPr>
          <w:rFonts w:ascii="Times New Roman" w:hAnsi="Times New Roman" w:cs="Times New Roman"/>
          <w:sz w:val="28"/>
          <w:szCs w:val="28"/>
          <w:lang w:val="uk-UA"/>
        </w:rPr>
        <w:t>ошту і т.п. На веб-сайті</w:t>
      </w:r>
      <w:r w:rsidRPr="00156D94">
        <w:rPr>
          <w:lang w:val="uk-UA"/>
        </w:rPr>
        <w:t xml:space="preserve"> </w:t>
      </w:r>
      <w:r w:rsidRPr="00156D94">
        <w:rPr>
          <w:rFonts w:ascii="Times New Roman" w:hAnsi="Times New Roman" w:cs="Times New Roman"/>
          <w:sz w:val="28"/>
          <w:szCs w:val="28"/>
          <w:lang w:val="uk-UA"/>
        </w:rPr>
        <w:t xml:space="preserve">КЗ «Червоновершський» </w:t>
      </w:r>
      <w:r>
        <w:rPr>
          <w:rFonts w:ascii="Times New Roman" w:hAnsi="Times New Roman" w:cs="Times New Roman"/>
          <w:sz w:val="28"/>
          <w:szCs w:val="28"/>
          <w:lang w:val="uk-UA"/>
        </w:rPr>
        <w:t xml:space="preserve"> </w:t>
      </w:r>
      <w:r w:rsidRPr="00156D94">
        <w:rPr>
          <w:rFonts w:ascii="Times New Roman" w:hAnsi="Times New Roman" w:cs="Times New Roman"/>
          <w:sz w:val="28"/>
          <w:szCs w:val="28"/>
          <w:lang w:val="uk-UA"/>
        </w:rPr>
        <w:t xml:space="preserve"> створена сторінка «Дистанційне навчання», на якій розміщується алгоритм дій дистанційного навчання під час воєнного стану з розкладом занять. </w:t>
      </w:r>
      <w:r w:rsidRPr="00156D94">
        <w:rPr>
          <w:rFonts w:ascii="Times New Roman" w:hAnsi="Times New Roman" w:cs="Times New Roman"/>
          <w:sz w:val="28"/>
          <w:szCs w:val="28"/>
        </w:rPr>
        <w:t>Це додатковий доступ до інформації, яким можуть скористатися не тільки учні, а й всі учасники освітнього процесу. Для забезпечення дистанційного освітнього процесу на період запровадження воєнного стану в Україні здійснюється доступ до навчальних матеріалів, вибір загальноприйнятних та зручних платформ, а саме: Zoom, Viber, веб-сервіс «Google classroom», онлайн - платформа «Нові</w:t>
      </w:r>
      <w:r>
        <w:rPr>
          <w:rFonts w:ascii="Times New Roman" w:hAnsi="Times New Roman" w:cs="Times New Roman"/>
          <w:sz w:val="28"/>
          <w:szCs w:val="28"/>
        </w:rPr>
        <w:t xml:space="preserve"> знання» і т. п. Учителі </w:t>
      </w:r>
      <w:r>
        <w:rPr>
          <w:rFonts w:ascii="Times New Roman" w:hAnsi="Times New Roman" w:cs="Times New Roman"/>
          <w:sz w:val="28"/>
          <w:szCs w:val="28"/>
          <w:lang w:val="uk-UA"/>
        </w:rPr>
        <w:t>КЗ «Червоновершський</w:t>
      </w:r>
      <w:r w:rsidR="00255C11">
        <w:rPr>
          <w:rFonts w:ascii="Times New Roman" w:hAnsi="Times New Roman" w:cs="Times New Roman"/>
          <w:sz w:val="28"/>
          <w:szCs w:val="28"/>
          <w:lang w:val="uk-UA"/>
        </w:rPr>
        <w:t xml:space="preserve"> ліцей </w:t>
      </w:r>
      <w:r>
        <w:rPr>
          <w:rFonts w:ascii="Times New Roman" w:hAnsi="Times New Roman" w:cs="Times New Roman"/>
          <w:sz w:val="28"/>
          <w:szCs w:val="28"/>
          <w:lang w:val="uk-UA"/>
        </w:rPr>
        <w:t xml:space="preserve">» </w:t>
      </w:r>
      <w:r w:rsidRPr="00156D94">
        <w:rPr>
          <w:rFonts w:ascii="Times New Roman" w:hAnsi="Times New Roman" w:cs="Times New Roman"/>
          <w:sz w:val="28"/>
          <w:szCs w:val="28"/>
        </w:rPr>
        <w:t xml:space="preserve"> дотримуються гнучкості в доборі навчально-методичного забезпечення освітніх програм. Категорично забороняється в якості роботи над домашнім завданням задавати дітям конспектувати</w:t>
      </w:r>
      <w:r>
        <w:rPr>
          <w:rFonts w:ascii="Times New Roman" w:hAnsi="Times New Roman" w:cs="Times New Roman"/>
          <w:sz w:val="28"/>
          <w:szCs w:val="28"/>
        </w:rPr>
        <w:t xml:space="preserve"> параграф. Освітня програма  </w:t>
      </w:r>
      <w:r>
        <w:rPr>
          <w:rFonts w:ascii="Times New Roman" w:hAnsi="Times New Roman" w:cs="Times New Roman"/>
          <w:sz w:val="28"/>
          <w:szCs w:val="28"/>
          <w:lang w:val="uk-UA"/>
        </w:rPr>
        <w:t>КЗ «Червоновершський</w:t>
      </w:r>
      <w:r w:rsidR="00255C11">
        <w:rPr>
          <w:rFonts w:ascii="Times New Roman" w:hAnsi="Times New Roman" w:cs="Times New Roman"/>
          <w:sz w:val="28"/>
          <w:szCs w:val="28"/>
          <w:lang w:val="uk-UA"/>
        </w:rPr>
        <w:t xml:space="preserve"> ліцей </w:t>
      </w:r>
      <w:r>
        <w:rPr>
          <w:rFonts w:ascii="Times New Roman" w:hAnsi="Times New Roman" w:cs="Times New Roman"/>
          <w:sz w:val="28"/>
          <w:szCs w:val="28"/>
          <w:lang w:val="uk-UA"/>
        </w:rPr>
        <w:t xml:space="preserve">»  </w:t>
      </w:r>
      <w:r w:rsidRPr="00156D94">
        <w:rPr>
          <w:rFonts w:ascii="Times New Roman" w:hAnsi="Times New Roman" w:cs="Times New Roman"/>
          <w:sz w:val="28"/>
          <w:szCs w:val="28"/>
        </w:rPr>
        <w:t xml:space="preserve">передбачає формування у здобувачів освіти сукупності компетентностей, що є базою для подальшого особистісного розвитку в умовах шкільного навчання. Особливий акцент здійснюється на здатність дітей встановлювати асоціативні зв’язки, взаємозв’язки між об’єктами і явищами навколишнього світу, робити та висловлювати судження. Ці характеристики засвідчують сформованість цілісних світоглядних уявлень і є результатом упровадження засад інтеграції в освітньому процесі. 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w:t>
      </w:r>
      <w:r w:rsidRPr="00156D94">
        <w:rPr>
          <w:rFonts w:ascii="Times New Roman" w:hAnsi="Times New Roman" w:cs="Times New Roman"/>
          <w:sz w:val="28"/>
          <w:szCs w:val="28"/>
        </w:rPr>
        <w:lastRenderedPageBreak/>
        <w:t>№ 921 від 17.08.2012 наказом Міністерства освіти і науки N 401 від 08.04.2016), якщо у класі більше 27 учнів, клас ділиться на групи під час вивчення української та іноземної мов, а під час проведення практичних занять з інформатики з використанням комп’ютерів за умови не менше 8 учнів у групі. Основними формами організації освітнього проц</w:t>
      </w:r>
      <w:r>
        <w:rPr>
          <w:rFonts w:ascii="Times New Roman" w:hAnsi="Times New Roman" w:cs="Times New Roman"/>
          <w:sz w:val="28"/>
          <w:szCs w:val="28"/>
        </w:rPr>
        <w:t xml:space="preserve">есу в 5 - 6-х класах </w:t>
      </w:r>
      <w:r w:rsidRPr="00156D94">
        <w:rPr>
          <w:rFonts w:ascii="Times New Roman" w:hAnsi="Times New Roman" w:cs="Times New Roman"/>
          <w:sz w:val="28"/>
          <w:szCs w:val="28"/>
        </w:rPr>
        <w:t>КЗ «Червоновершський</w:t>
      </w:r>
      <w:r w:rsidR="00255C11">
        <w:rPr>
          <w:rFonts w:ascii="Times New Roman" w:hAnsi="Times New Roman" w:cs="Times New Roman"/>
          <w:sz w:val="28"/>
          <w:szCs w:val="28"/>
          <w:lang w:val="uk-UA"/>
        </w:rPr>
        <w:t xml:space="preserve"> ліцей </w:t>
      </w:r>
      <w:r w:rsidRPr="00156D94">
        <w:rPr>
          <w:rFonts w:ascii="Times New Roman" w:hAnsi="Times New Roman" w:cs="Times New Roman"/>
          <w:sz w:val="28"/>
          <w:szCs w:val="28"/>
        </w:rPr>
        <w:t xml:space="preserve">  є різні типи уроку: формування компетентностей; розвитку компетентностей; корекції та контролю; комбінований урок. Також формами організації освітнього процесу визначені: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 З метою засвоєння нового матеріалу та розвитку компетентностей у</w:t>
      </w:r>
      <w:r>
        <w:rPr>
          <w:rFonts w:ascii="Times New Roman" w:hAnsi="Times New Roman" w:cs="Times New Roman"/>
          <w:sz w:val="28"/>
          <w:szCs w:val="28"/>
        </w:rPr>
        <w:t xml:space="preserve">чителями </w:t>
      </w:r>
      <w:r w:rsidRPr="00156D94">
        <w:rPr>
          <w:rFonts w:ascii="Times New Roman" w:hAnsi="Times New Roman" w:cs="Times New Roman"/>
          <w:sz w:val="28"/>
          <w:szCs w:val="28"/>
        </w:rPr>
        <w:t>КЗ «Червоновершський</w:t>
      </w:r>
      <w:r w:rsidR="00255C11">
        <w:rPr>
          <w:rFonts w:ascii="Times New Roman" w:hAnsi="Times New Roman" w:cs="Times New Roman"/>
          <w:sz w:val="28"/>
          <w:szCs w:val="28"/>
          <w:lang w:val="uk-UA"/>
        </w:rPr>
        <w:t xml:space="preserve"> ліцей </w:t>
      </w:r>
      <w:r w:rsidRPr="00156D94">
        <w:rPr>
          <w:rFonts w:ascii="Times New Roman" w:hAnsi="Times New Roman" w:cs="Times New Roman"/>
          <w:sz w:val="28"/>
          <w:szCs w:val="28"/>
        </w:rPr>
        <w:t>»  проводяться практичні заняття, як форма організації, в якій учням надається можливість застосовувати отримані ними знання у практичній діяльності. Практичні заняття та заняття практикуму будуються з метою реалізації контрольних функцій освітнього процесу, перевірки та/або оцінювання досягнення компетентностей. На цих заняттях учні самостійно виготовляють вироби, проводять виміри та звітують за виконану роботу перед вчителем. Учителями проводяться оглядові екскурсії, які припускають цілеспрямоване ознайомлення учнів з об'єктами та спостереження процесів з метою відновити та систематизувати раніше отримані знання. Заочні та очні екскурсії, віртуальні подорожі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255C11" w:rsidRDefault="00255C11" w:rsidP="00255C11">
      <w:pP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6. Опис та інструменти системи внутрішнього забезпечення     </w:t>
      </w:r>
    </w:p>
    <w:p w:rsidR="00255C11" w:rsidRPr="00156D94" w:rsidRDefault="00255C11" w:rsidP="00255C11">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якості освіти </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Система внутрішнього за</w:t>
      </w:r>
      <w:r>
        <w:rPr>
          <w:rFonts w:ascii="Times New Roman" w:hAnsi="Times New Roman" w:cs="Times New Roman"/>
          <w:sz w:val="28"/>
          <w:szCs w:val="28"/>
          <w:lang w:val="uk-UA"/>
        </w:rPr>
        <w:t xml:space="preserve">безпечення якості освіти </w:t>
      </w:r>
      <w:r w:rsidRPr="00255C11">
        <w:rPr>
          <w:rFonts w:ascii="Times New Roman" w:hAnsi="Times New Roman" w:cs="Times New Roman"/>
          <w:sz w:val="28"/>
          <w:szCs w:val="28"/>
          <w:lang w:val="uk-UA"/>
        </w:rPr>
        <w:t xml:space="preserve"> складається з наступних компонентів: - кадрове забезпечення освіт</w:t>
      </w:r>
      <w:r>
        <w:rPr>
          <w:rFonts w:ascii="Times New Roman" w:hAnsi="Times New Roman" w:cs="Times New Roman"/>
          <w:sz w:val="28"/>
          <w:szCs w:val="28"/>
          <w:lang w:val="uk-UA"/>
        </w:rPr>
        <w:t xml:space="preserve">ньої діяльності КЗ «Червоновершський ліцей » </w:t>
      </w:r>
      <w:r w:rsidRPr="00255C11">
        <w:rPr>
          <w:rFonts w:ascii="Times New Roman" w:hAnsi="Times New Roman" w:cs="Times New Roman"/>
          <w:sz w:val="28"/>
          <w:szCs w:val="28"/>
          <w:lang w:val="uk-UA"/>
        </w:rPr>
        <w:t xml:space="preserve">; </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 навчально-методичне забезпече</w:t>
      </w:r>
      <w:r>
        <w:rPr>
          <w:rFonts w:ascii="Times New Roman" w:hAnsi="Times New Roman" w:cs="Times New Roman"/>
          <w:sz w:val="28"/>
          <w:szCs w:val="28"/>
          <w:lang w:val="uk-UA"/>
        </w:rPr>
        <w:t xml:space="preserve">ння освітньої діяльності </w:t>
      </w:r>
      <w:r w:rsidRPr="00255C11">
        <w:rPr>
          <w:rFonts w:ascii="Times New Roman" w:hAnsi="Times New Roman" w:cs="Times New Roman"/>
          <w:sz w:val="28"/>
          <w:szCs w:val="28"/>
          <w:lang w:val="uk-UA"/>
        </w:rPr>
        <w:t xml:space="preserve">; </w:t>
      </w:r>
    </w:p>
    <w:p w:rsidR="00255C11" w:rsidRDefault="00255C11" w:rsidP="00255C11">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5C11">
        <w:rPr>
          <w:rFonts w:ascii="Times New Roman" w:hAnsi="Times New Roman" w:cs="Times New Roman"/>
          <w:sz w:val="28"/>
          <w:szCs w:val="28"/>
          <w:lang w:val="uk-UA"/>
        </w:rPr>
        <w:t>матеріально-технічне забезпече</w:t>
      </w:r>
      <w:r>
        <w:rPr>
          <w:rFonts w:ascii="Times New Roman" w:hAnsi="Times New Roman" w:cs="Times New Roman"/>
          <w:sz w:val="28"/>
          <w:szCs w:val="28"/>
          <w:lang w:val="uk-UA"/>
        </w:rPr>
        <w:t xml:space="preserve">ння освітньої діяльності </w:t>
      </w:r>
      <w:r w:rsidRPr="00255C11">
        <w:rPr>
          <w:rFonts w:ascii="Times New Roman" w:hAnsi="Times New Roman" w:cs="Times New Roman"/>
          <w:sz w:val="28"/>
          <w:szCs w:val="28"/>
          <w:lang w:val="uk-UA"/>
        </w:rPr>
        <w:t xml:space="preserve">; </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 якість пров</w:t>
      </w:r>
      <w:r>
        <w:rPr>
          <w:rFonts w:ascii="Times New Roman" w:hAnsi="Times New Roman" w:cs="Times New Roman"/>
          <w:sz w:val="28"/>
          <w:szCs w:val="28"/>
          <w:lang w:val="uk-UA"/>
        </w:rPr>
        <w:t>едення навчальних занять</w:t>
      </w:r>
      <w:r w:rsidRPr="00255C11">
        <w:rPr>
          <w:rFonts w:ascii="Times New Roman" w:hAnsi="Times New Roman" w:cs="Times New Roman"/>
          <w:sz w:val="28"/>
          <w:szCs w:val="28"/>
          <w:lang w:val="uk-UA"/>
        </w:rPr>
        <w:t>;</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lastRenderedPageBreak/>
        <w:t xml:space="preserve"> - моніторинг досягнення учнями результатів навчання (формування компетентностей). Завдання системи внутрішнього забезпечення якості освіти: - оновлення методичної б</w:t>
      </w:r>
      <w:r>
        <w:rPr>
          <w:rFonts w:ascii="Times New Roman" w:hAnsi="Times New Roman" w:cs="Times New Roman"/>
          <w:sz w:val="28"/>
          <w:szCs w:val="28"/>
          <w:lang w:val="uk-UA"/>
        </w:rPr>
        <w:t>ази освітньої діяльності</w:t>
      </w:r>
      <w:r w:rsidRPr="00255C11">
        <w:rPr>
          <w:rFonts w:ascii="Times New Roman" w:hAnsi="Times New Roman" w:cs="Times New Roman"/>
          <w:sz w:val="28"/>
          <w:szCs w:val="28"/>
          <w:lang w:val="uk-UA"/>
        </w:rPr>
        <w:t>;</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 xml:space="preserve"> - контроль за виконанням р</w:t>
      </w:r>
      <w:r>
        <w:rPr>
          <w:rFonts w:ascii="Times New Roman" w:hAnsi="Times New Roman" w:cs="Times New Roman"/>
          <w:sz w:val="28"/>
          <w:szCs w:val="28"/>
          <w:lang w:val="uk-UA"/>
        </w:rPr>
        <w:t>ічного навчального плану</w:t>
      </w:r>
      <w:r w:rsidRPr="00255C11">
        <w:rPr>
          <w:rFonts w:ascii="Times New Roman" w:hAnsi="Times New Roman" w:cs="Times New Roman"/>
          <w:sz w:val="28"/>
          <w:szCs w:val="28"/>
          <w:lang w:val="uk-UA"/>
        </w:rPr>
        <w:t xml:space="preserve">, </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освітньої програми та модельних програм для 5-х класів, якістю знань, умінь і навичок учнів, розробка рекомен</w:t>
      </w:r>
      <w:r>
        <w:rPr>
          <w:rFonts w:ascii="Times New Roman" w:hAnsi="Times New Roman" w:cs="Times New Roman"/>
          <w:sz w:val="28"/>
          <w:szCs w:val="28"/>
          <w:lang w:val="uk-UA"/>
        </w:rPr>
        <w:t xml:space="preserve">дацій щодо їх покращення </w:t>
      </w:r>
      <w:r w:rsidRPr="00255C11">
        <w:rPr>
          <w:rFonts w:ascii="Times New Roman" w:hAnsi="Times New Roman" w:cs="Times New Roman"/>
          <w:sz w:val="28"/>
          <w:szCs w:val="28"/>
          <w:lang w:val="uk-UA"/>
        </w:rPr>
        <w:t>;</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 xml:space="preserve"> - моніторинг та оптимізація соціально-п</w:t>
      </w:r>
      <w:r>
        <w:rPr>
          <w:rFonts w:ascii="Times New Roman" w:hAnsi="Times New Roman" w:cs="Times New Roman"/>
          <w:sz w:val="28"/>
          <w:szCs w:val="28"/>
          <w:lang w:val="uk-UA"/>
        </w:rPr>
        <w:t>сихологічного середовища</w:t>
      </w:r>
      <w:r w:rsidRPr="00255C11">
        <w:rPr>
          <w:rFonts w:ascii="Times New Roman" w:hAnsi="Times New Roman" w:cs="Times New Roman"/>
          <w:sz w:val="28"/>
          <w:szCs w:val="28"/>
          <w:lang w:val="uk-UA"/>
        </w:rPr>
        <w:t>;</w:t>
      </w:r>
    </w:p>
    <w:p w:rsidR="00255C11" w:rsidRDefault="00255C11" w:rsidP="00255C11">
      <w:pPr>
        <w:rPr>
          <w:rFonts w:ascii="Times New Roman" w:hAnsi="Times New Roman" w:cs="Times New Roman"/>
          <w:sz w:val="28"/>
          <w:szCs w:val="28"/>
          <w:lang w:val="uk-UA"/>
        </w:rPr>
      </w:pPr>
      <w:r w:rsidRPr="00255C11">
        <w:rPr>
          <w:rFonts w:ascii="Times New Roman" w:hAnsi="Times New Roman" w:cs="Times New Roman"/>
          <w:sz w:val="28"/>
          <w:szCs w:val="28"/>
          <w:lang w:val="uk-UA"/>
        </w:rPr>
        <w:t xml:space="preserve"> -створення необхідних умов для підвищення фахового кваліфікаційного рівня педагогічних прац</w:t>
      </w:r>
      <w:r>
        <w:rPr>
          <w:rFonts w:ascii="Times New Roman" w:hAnsi="Times New Roman" w:cs="Times New Roman"/>
          <w:sz w:val="28"/>
          <w:szCs w:val="28"/>
          <w:lang w:val="uk-UA"/>
        </w:rPr>
        <w:t>івників</w:t>
      </w:r>
      <w:r w:rsidRPr="00255C11">
        <w:rPr>
          <w:rFonts w:ascii="Times New Roman" w:hAnsi="Times New Roman" w:cs="Times New Roman"/>
          <w:sz w:val="28"/>
          <w:szCs w:val="28"/>
          <w:lang w:val="uk-UA"/>
        </w:rPr>
        <w:t>.</w:t>
      </w:r>
    </w:p>
    <w:p w:rsidR="00255C11" w:rsidRDefault="00255C11" w:rsidP="00255C11">
      <w:pPr>
        <w:rPr>
          <w:rFonts w:ascii="Times New Roman" w:hAnsi="Times New Roman" w:cs="Times New Roman"/>
          <w:sz w:val="28"/>
          <w:szCs w:val="28"/>
        </w:rPr>
      </w:pPr>
      <w:r w:rsidRPr="00255C11">
        <w:rPr>
          <w:rFonts w:ascii="Times New Roman" w:hAnsi="Times New Roman" w:cs="Times New Roman"/>
          <w:sz w:val="28"/>
          <w:szCs w:val="28"/>
          <w:lang w:val="uk-UA"/>
        </w:rPr>
        <w:t xml:space="preserve"> </w:t>
      </w:r>
      <w:r>
        <w:rPr>
          <w:rFonts w:ascii="Times New Roman" w:hAnsi="Times New Roman" w:cs="Times New Roman"/>
          <w:sz w:val="28"/>
          <w:szCs w:val="28"/>
        </w:rPr>
        <w:t xml:space="preserve">Освітня программа </w:t>
      </w:r>
      <w:r w:rsidRPr="00255C11">
        <w:rPr>
          <w:rFonts w:ascii="Times New Roman" w:hAnsi="Times New Roman" w:cs="Times New Roman"/>
          <w:sz w:val="28"/>
          <w:szCs w:val="28"/>
        </w:rPr>
        <w:t xml:space="preserve"> передбачає досягнення учнями результатів навчання щодо формування компетентностей, визначених Державним стандартом.</w:t>
      </w:r>
    </w:p>
    <w:p w:rsidR="00A44544" w:rsidRDefault="00A44544" w:rsidP="00A44544">
      <w:pPr>
        <w:rPr>
          <w:rFonts w:ascii="Times New Roman" w:hAnsi="Times New Roman" w:cs="Times New Roman"/>
          <w:b/>
          <w:sz w:val="28"/>
          <w:szCs w:val="28"/>
          <w:lang w:val="uk-UA"/>
        </w:rPr>
      </w:pPr>
      <w:r w:rsidRPr="00A44544">
        <w:rPr>
          <w:rFonts w:ascii="Times New Roman" w:hAnsi="Times New Roman" w:cs="Times New Roman"/>
          <w:b/>
          <w:sz w:val="28"/>
          <w:szCs w:val="28"/>
          <w:lang w:val="uk-UA"/>
        </w:rPr>
        <w:t>Розділ 7. Опис інструментарію оцінювання</w:t>
      </w:r>
    </w:p>
    <w:p w:rsidR="00A44544" w:rsidRPr="00A44544" w:rsidRDefault="00A44544" w:rsidP="00A44544">
      <w:pPr>
        <w:rPr>
          <w:rFonts w:ascii="Times New Roman" w:hAnsi="Times New Roman" w:cs="Times New Roman"/>
          <w:b/>
          <w:sz w:val="28"/>
          <w:szCs w:val="28"/>
          <w:lang w:val="uk-UA"/>
        </w:rPr>
      </w:pPr>
      <w:r w:rsidRPr="00A44544">
        <w:rPr>
          <w:rFonts w:ascii="Times New Roman" w:hAnsi="Times New Roman" w:cs="Times New Roman"/>
          <w:sz w:val="28"/>
          <w:szCs w:val="28"/>
          <w:lang w:val="uk-UA"/>
        </w:rPr>
        <w:t xml:space="preserve">Навчальні досягнення здобувачів освіти у 5-6-х класах здійснюються у бальному оцінюванні, яке передбачає зіставлення навчальних досягнень здобувачів з конкретними очікуваними результатами навчання, визначеними освітньою програмою. Оцінювання є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учнів 5-6-х класів. Враховуючи ці вимоги, для оцінювання навчальних досягнень учнів педагоги керуються такими категоріями критеріїв: - розв’язання проблем і виконання практичних завдань із застосуванням знань, що охоплюються навчальним матеріалом; - комунікація (в тому числі з використанням інформаційно-комунікаційних технологій); - планування й здійснення навчального пошуку, робота з текстовою і графічною інформацією; - рефлексія власної навчально-пізнавальної діяльності. Під час оцінювання навчальних досягнень враховується вияв поваги до інших осіб, їхніх прав і свобод, дбайливе ставлення до ресурсів і довкілля, дотримання принципів академічної доброчесності. </w:t>
      </w:r>
      <w:r w:rsidRPr="00A44544">
        <w:rPr>
          <w:rFonts w:ascii="Times New Roman" w:hAnsi="Times New Roman" w:cs="Times New Roman"/>
          <w:sz w:val="28"/>
          <w:szCs w:val="28"/>
        </w:rPr>
        <w:t xml:space="preserve">У разі порушення учнем / ученицею принципів академічної доброчесності під час певного виду навчальної діяльності, учитель може прийняти рішення не оцінювати результат такої навчальної діяльності. Оцінювання результатів навчання може здійснюватися очно або дистанційно, в синхронному або асинхронному режимі. Результати оцінювання фіксуються у класних журналах (електронних або друкованих). Поточне формувальне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 Формулювання об’єктивних і зрозумілих для учнів </w:t>
      </w:r>
      <w:r w:rsidRPr="00A44544">
        <w:rPr>
          <w:rFonts w:ascii="Times New Roman" w:hAnsi="Times New Roman" w:cs="Times New Roman"/>
          <w:sz w:val="28"/>
          <w:szCs w:val="28"/>
        </w:rPr>
        <w:lastRenderedPageBreak/>
        <w:t>навчальних цілей на певний період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 На</w:t>
      </w:r>
      <w:r>
        <w:rPr>
          <w:rFonts w:ascii="Times New Roman" w:hAnsi="Times New Roman" w:cs="Times New Roman"/>
          <w:sz w:val="28"/>
          <w:szCs w:val="28"/>
        </w:rPr>
        <w:t>дання учням 5-6-х класів</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A44544">
        <w:rPr>
          <w:rFonts w:ascii="Times New Roman" w:hAnsi="Times New Roman" w:cs="Times New Roman"/>
          <w:sz w:val="28"/>
          <w:szCs w:val="28"/>
        </w:rPr>
        <w:t xml:space="preserve">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Учителі не протиставляють учнів одне одному, акцентують увагу лише на позитивній динаміці досягнень учня / учениці. Труднощі в навчанні обговорюють з учнями індивідуально. Зворотний зв’язок надають у письмовій, усній або електронній формі, залежно від дидактичної мети й виду навчальної діяльності. Створення умов для формування в</w:t>
      </w:r>
      <w:r w:rsidR="00FD6064">
        <w:rPr>
          <w:rFonts w:ascii="Times New Roman" w:hAnsi="Times New Roman" w:cs="Times New Roman"/>
          <w:sz w:val="28"/>
          <w:szCs w:val="28"/>
        </w:rPr>
        <w:t>міння учнів 5-6-х класів</w:t>
      </w:r>
      <w:r w:rsidR="00FD6064">
        <w:rPr>
          <w:rFonts w:ascii="Times New Roman" w:hAnsi="Times New Roman" w:cs="Times New Roman"/>
          <w:sz w:val="28"/>
          <w:szCs w:val="28"/>
          <w:lang w:val="uk-UA"/>
        </w:rPr>
        <w:t xml:space="preserve"> </w:t>
      </w:r>
      <w:r w:rsidR="00FD6064">
        <w:rPr>
          <w:rFonts w:ascii="Times New Roman" w:hAnsi="Times New Roman" w:cs="Times New Roman"/>
          <w:sz w:val="28"/>
          <w:szCs w:val="28"/>
        </w:rPr>
        <w:t xml:space="preserve"> </w:t>
      </w:r>
      <w:r w:rsidR="00FD6064" w:rsidRPr="00FD6064">
        <w:rPr>
          <w:rFonts w:ascii="Times New Roman" w:hAnsi="Times New Roman" w:cs="Times New Roman"/>
          <w:sz w:val="28"/>
          <w:szCs w:val="28"/>
        </w:rPr>
        <w:t xml:space="preserve">КЗ «Червоновершський ліцей »  </w:t>
      </w:r>
      <w:r w:rsidRPr="00A44544">
        <w:rPr>
          <w:rFonts w:ascii="Times New Roman" w:hAnsi="Times New Roman" w:cs="Times New Roman"/>
          <w:sz w:val="28"/>
          <w:szCs w:val="28"/>
        </w:rPr>
        <w:t xml:space="preserve"> аналізувати власну навчальну діяльність (рефлексія). Під час навчальної діяльності учителі спрямовують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спільне визначення подальших кроків для покращення результатів навчання. Корегув</w:t>
      </w:r>
      <w:r w:rsidR="00FD6064">
        <w:rPr>
          <w:rFonts w:ascii="Times New Roman" w:hAnsi="Times New Roman" w:cs="Times New Roman"/>
          <w:sz w:val="28"/>
          <w:szCs w:val="28"/>
        </w:rPr>
        <w:t xml:space="preserve">ання освітнього процессу </w:t>
      </w:r>
      <w:r w:rsidRPr="00A44544">
        <w:rPr>
          <w:rFonts w:ascii="Times New Roman" w:hAnsi="Times New Roman" w:cs="Times New Roman"/>
          <w:sz w:val="28"/>
          <w:szCs w:val="28"/>
        </w:rPr>
        <w:t xml:space="preserve"> з урахуванням результатів оцінювання та навчальних потреб учнів. У формувальному оцінюванні, зокрема для самооцінювання та вза</w:t>
      </w:r>
      <w:r w:rsidR="00FD6064">
        <w:rPr>
          <w:rFonts w:ascii="Times New Roman" w:hAnsi="Times New Roman" w:cs="Times New Roman"/>
          <w:sz w:val="28"/>
          <w:szCs w:val="28"/>
        </w:rPr>
        <w:t xml:space="preserve">ємооцінювання, учителями </w:t>
      </w:r>
      <w:r w:rsidRPr="00A44544">
        <w:rPr>
          <w:rFonts w:ascii="Times New Roman" w:hAnsi="Times New Roman" w:cs="Times New Roman"/>
          <w:sz w:val="28"/>
          <w:szCs w:val="28"/>
        </w:rPr>
        <w:t xml:space="preserve"> використовуються інструменти з орієнтовного переліку, наведеного у Додатку 1</w:t>
      </w:r>
    </w:p>
    <w:p w:rsidR="00FD6064" w:rsidRPr="00FD6064" w:rsidRDefault="00FD6064" w:rsidP="00FD6064">
      <w:pPr>
        <w:jc w:val="right"/>
        <w:rPr>
          <w:rFonts w:ascii="Times New Roman" w:hAnsi="Times New Roman" w:cs="Times New Roman"/>
          <w:sz w:val="28"/>
          <w:szCs w:val="28"/>
        </w:rPr>
      </w:pPr>
      <w:r w:rsidRPr="00FD6064">
        <w:rPr>
          <w:rFonts w:ascii="Times New Roman" w:hAnsi="Times New Roman" w:cs="Times New Roman"/>
          <w:sz w:val="28"/>
          <w:szCs w:val="28"/>
        </w:rPr>
        <w:t xml:space="preserve">Додаток 1 </w:t>
      </w:r>
    </w:p>
    <w:p w:rsidR="00255C11" w:rsidRDefault="00FD6064" w:rsidP="00255C11">
      <w:pPr>
        <w:rPr>
          <w:rFonts w:ascii="Times New Roman" w:hAnsi="Times New Roman" w:cs="Times New Roman"/>
          <w:b/>
          <w:sz w:val="28"/>
          <w:szCs w:val="28"/>
          <w:lang w:val="uk-UA"/>
        </w:rPr>
      </w:pPr>
      <w:r w:rsidRPr="00FD6064">
        <w:rPr>
          <w:rFonts w:ascii="Times New Roman" w:hAnsi="Times New Roman" w:cs="Times New Roman"/>
          <w:b/>
          <w:sz w:val="28"/>
          <w:szCs w:val="28"/>
          <w:lang w:val="uk-UA"/>
        </w:rPr>
        <w:t xml:space="preserve">            </w:t>
      </w:r>
      <w:r w:rsidRPr="00FD6064">
        <w:rPr>
          <w:rFonts w:ascii="Times New Roman" w:hAnsi="Times New Roman" w:cs="Times New Roman"/>
          <w:b/>
          <w:sz w:val="28"/>
          <w:szCs w:val="28"/>
        </w:rPr>
        <w:t>О</w:t>
      </w:r>
      <w:r w:rsidRPr="00FD6064">
        <w:rPr>
          <w:rFonts w:ascii="Times New Roman" w:hAnsi="Times New Roman" w:cs="Times New Roman"/>
          <w:b/>
          <w:sz w:val="28"/>
          <w:szCs w:val="28"/>
          <w:lang w:val="uk-UA"/>
        </w:rPr>
        <w:t xml:space="preserve">рієнтовний перелік інструментів формувального оцінювання </w:t>
      </w:r>
    </w:p>
    <w:tbl>
      <w:tblPr>
        <w:tblStyle w:val="a6"/>
        <w:tblW w:w="10915" w:type="dxa"/>
        <w:tblInd w:w="-1139" w:type="dxa"/>
        <w:tblLook w:val="04A0" w:firstRow="1" w:lastRow="0" w:firstColumn="1" w:lastColumn="0" w:noHBand="0" w:noVBand="1"/>
      </w:tblPr>
      <w:tblGrid>
        <w:gridCol w:w="561"/>
        <w:gridCol w:w="2193"/>
        <w:gridCol w:w="8161"/>
      </w:tblGrid>
      <w:tr w:rsidR="00FD6064" w:rsidTr="00E73F3C">
        <w:tc>
          <w:tcPr>
            <w:tcW w:w="567" w:type="dxa"/>
          </w:tcPr>
          <w:p w:rsidR="00FD6064" w:rsidRDefault="00FD6064" w:rsidP="00255C11">
            <w:pPr>
              <w:rPr>
                <w:rFonts w:ascii="Times New Roman" w:hAnsi="Times New Roman" w:cs="Times New Roman"/>
                <w:b/>
                <w:sz w:val="28"/>
                <w:szCs w:val="28"/>
                <w:lang w:val="uk-UA"/>
              </w:rPr>
            </w:pPr>
            <w:r>
              <w:t xml:space="preserve">№ </w:t>
            </w:r>
          </w:p>
        </w:tc>
        <w:tc>
          <w:tcPr>
            <w:tcW w:w="1859"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Назва </w:t>
            </w:r>
          </w:p>
        </w:tc>
        <w:tc>
          <w:tcPr>
            <w:tcW w:w="8489" w:type="dxa"/>
          </w:tcPr>
          <w:p w:rsidR="00FD6064" w:rsidRDefault="00FD6064" w:rsidP="00255C11">
            <w:pPr>
              <w:rPr>
                <w:rFonts w:ascii="Times New Roman" w:hAnsi="Times New Roman" w:cs="Times New Roman"/>
                <w:b/>
                <w:sz w:val="28"/>
                <w:szCs w:val="28"/>
                <w:lang w:val="uk-UA"/>
              </w:rPr>
            </w:pPr>
            <w:r w:rsidRPr="00FD6064">
              <w:rPr>
                <w:rFonts w:ascii="Times New Roman" w:hAnsi="Times New Roman" w:cs="Times New Roman"/>
                <w:b/>
                <w:sz w:val="28"/>
                <w:szCs w:val="28"/>
                <w:lang w:val="uk-UA"/>
              </w:rPr>
              <w:t xml:space="preserve"> Опис інструмента</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185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Аналіз портфоліо</w:t>
            </w:r>
          </w:p>
        </w:tc>
        <w:tc>
          <w:tcPr>
            <w:tcW w:w="848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проводить перевірку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містить особисті роздуми учня з поясненнями, чому обрано ту чи ту роботу і як саме вона показує досягнення цілей навчання.</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185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Відповідь хором</w:t>
            </w:r>
          </w:p>
        </w:tc>
        <w:tc>
          <w:tcPr>
            <w:tcW w:w="848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3</w:t>
            </w:r>
          </w:p>
        </w:tc>
        <w:tc>
          <w:tcPr>
            <w:tcW w:w="185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Візьми і передай</w:t>
            </w:r>
          </w:p>
        </w:tc>
        <w:tc>
          <w:tcPr>
            <w:tcW w:w="848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 xml:space="preserve">Проводиться 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w:t>
            </w:r>
            <w:r w:rsidRPr="00E73F3C">
              <w:rPr>
                <w:rFonts w:ascii="Times New Roman" w:hAnsi="Times New Roman" w:cs="Times New Roman"/>
                <w:sz w:val="24"/>
                <w:szCs w:val="24"/>
              </w:rPr>
              <w:t>Потім обговорюють результати в групі.</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w:t>
            </w:r>
          </w:p>
        </w:tc>
        <w:tc>
          <w:tcPr>
            <w:tcW w:w="185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Внутрішнє / зовнішнє коло</w:t>
            </w:r>
          </w:p>
        </w:tc>
        <w:tc>
          <w:tcPr>
            <w:tcW w:w="848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пропонує учням стати у два кола, внутрішнє та зовнішнє, обличчям одне до одного. Учні, що стоять навпроти, ставлять одне одному запитання, які вони попередньо написали. Зовнішнє коло рухається і утворюються нові пари. Потім процедура повторюється.</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5</w:t>
            </w:r>
          </w:p>
        </w:tc>
        <w:tc>
          <w:tcPr>
            <w:tcW w:w="185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Газетний заголовок</w:t>
            </w:r>
          </w:p>
        </w:tc>
        <w:tc>
          <w:tcPr>
            <w:tcW w:w="8489" w:type="dxa"/>
          </w:tcPr>
          <w:p w:rsidR="00FD6064" w:rsidRPr="00E73F3C" w:rsidRDefault="00FD6064"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вигадують газетний заголовок, який може бути написаний до теми, яку вивчають та передають основну ідею події</w:t>
            </w:r>
          </w:p>
        </w:tc>
      </w:tr>
      <w:tr w:rsidR="00FD6064" w:rsidTr="00E73F3C">
        <w:tc>
          <w:tcPr>
            <w:tcW w:w="567" w:type="dxa"/>
          </w:tcPr>
          <w:p w:rsidR="00FD6064" w:rsidRDefault="00FD6064" w:rsidP="00255C11">
            <w:pPr>
              <w:rPr>
                <w:rFonts w:ascii="Times New Roman" w:hAnsi="Times New Roman" w:cs="Times New Roman"/>
                <w:b/>
                <w:sz w:val="28"/>
                <w:szCs w:val="28"/>
                <w:lang w:val="uk-UA"/>
              </w:rPr>
            </w:pPr>
            <w:r>
              <w:rPr>
                <w:rFonts w:ascii="Times New Roman" w:hAnsi="Times New Roman" w:cs="Times New Roman"/>
                <w:b/>
                <w:sz w:val="28"/>
                <w:szCs w:val="28"/>
                <w:lang w:val="uk-UA"/>
              </w:rPr>
              <w:t>6</w:t>
            </w:r>
          </w:p>
        </w:tc>
        <w:tc>
          <w:tcPr>
            <w:tcW w:w="185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Гра в кубик</w:t>
            </w:r>
          </w:p>
        </w:tc>
        <w:tc>
          <w:tcPr>
            <w:tcW w:w="848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показує 6 запитань до уроку. Об’єднує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FD6064" w:rsidTr="00E73F3C">
        <w:tc>
          <w:tcPr>
            <w:tcW w:w="567" w:type="dxa"/>
          </w:tcPr>
          <w:p w:rsidR="00FD6064"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7</w:t>
            </w:r>
          </w:p>
        </w:tc>
        <w:tc>
          <w:tcPr>
            <w:tcW w:w="185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Доповни думку</w:t>
            </w:r>
          </w:p>
        </w:tc>
        <w:tc>
          <w:tcPr>
            <w:tcW w:w="848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проводить письмову перевірку розуміння стратегії, коли учні заповнюють пропуски у пропонованому твердженні.</w:t>
            </w:r>
          </w:p>
        </w:tc>
      </w:tr>
      <w:tr w:rsidR="00FD6064" w:rsidTr="00E73F3C">
        <w:tc>
          <w:tcPr>
            <w:tcW w:w="567" w:type="dxa"/>
          </w:tcPr>
          <w:p w:rsidR="00FD6064"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8</w:t>
            </w:r>
          </w:p>
        </w:tc>
        <w:tc>
          <w:tcPr>
            <w:tcW w:w="185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Есе «хвилинка»</w:t>
            </w:r>
          </w:p>
        </w:tc>
        <w:tc>
          <w:tcPr>
            <w:tcW w:w="8489" w:type="dxa"/>
          </w:tcPr>
          <w:p w:rsidR="00FD6064"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задає 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9</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Запис у журнал</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10</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Записні книжки учнів</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Інструмент для учнів для відстежування навчального поступу: куди я рухаюся? де я зараз? як туди дістатися?</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11</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Збір ідей</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ставить запитання або дає завдання. Учні самостійно відповідають на аркуші паперу, зазначаючи не менше трьох думок / відповідей / тверджень. Учні, що завершили, встають. Вчитель звертається до певного учня і просить його поділитися записаними ідеями. Учні викреслюють пункти, попередньо озвучені однокласниками і сідають, коли в них на аркушах закінчилися всі записані ідеї, незалежно від того, чи вони були озвучені саме ними. Вчитель продовжує опитувати учнів, доки сядуть усі.</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12</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З-Х-В та ЗХВ+</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відповідають групами, в парах або індивідуально на запитання вчителя «Що ми вже знаємо?» (З), «Що ми хотіли б дізнатися?» (Х) та «Що вже вивчили за темою?» (В). Плюс (+). Учні класифікують отримані знання за допомогою концептуальної карти або наочної схеми, яка відображає ключову інформацію. Потім кожен учень записує короткий підсумок (на один абзац) про вивчене.</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13</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Картка на вихід</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Письмові відповіді учнів на запитання на картках, які учням роздають наприкінці уроку, після завершення певного виду роботи, теми тощо</w:t>
            </w:r>
          </w:p>
        </w:tc>
      </w:tr>
      <w:tr w:rsidR="00257602" w:rsidRPr="003C0B3A"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14</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Концептуальна карта</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Учителем впроваджується 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257602" w:rsidRPr="003C0B3A"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15</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Найзаплутаніший (або найясніший) момент</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Варіант однохвилинки. Учитель запитує учнів (в кінці уроку або під час паузи, яка утворилася після пояснення теми): «Який найбільш заплутаний момент» сьогоднішнього заняття?» або «Що вам здалося незрозумілим у понятті «_________»?</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16</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Перевірка неправильного розуміння</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 xml:space="preserve">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w:t>
            </w:r>
            <w:r w:rsidRPr="00E73F3C">
              <w:rPr>
                <w:rFonts w:ascii="Times New Roman" w:hAnsi="Times New Roman" w:cs="Times New Roman"/>
                <w:sz w:val="24"/>
                <w:szCs w:val="24"/>
              </w:rPr>
              <w:t>Учні мають дати аргументовані відповіді. Перевірка неправильного розуміння може також застосовуватися у формі тесту з декількома вар</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17</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Перефразування</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мають висловити основну ідею уроку чи щойно поясненої теми</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18</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Підбиття підсумків</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Учителем проводиться форма роздумів одразу після певного виду роботи.</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19</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Підказка за аналогією</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чні мають сформулювати думку на основі підказкианалогії: (певне поняття, принцип або процес) ________ виглядає як _______________тому що ___________________ .</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20</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Підсумок А-Б-В</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Кожному учневі в класі учитель присвоює окрему літеру алфавіту, а він обирає слово, яке починається на цю літеру та пов'язане з вивченою темою.</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21</w:t>
            </w:r>
          </w:p>
        </w:tc>
        <w:tc>
          <w:tcPr>
            <w:tcW w:w="185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Підсумок або питання на картках</w:t>
            </w:r>
          </w:p>
        </w:tc>
        <w:tc>
          <w:tcPr>
            <w:tcW w:w="8489" w:type="dxa"/>
          </w:tcPr>
          <w:p w:rsidR="00257602" w:rsidRPr="00E73F3C" w:rsidRDefault="00257602"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час від часу роздає картки й просить учнів писати з обох сторін за такими правилами: (Один бік) на підставі вивченого (теми, розділу), опишіть основну велику ідею, яку ви зрозуміли, у формі короткого висновку. (Другий бік) запишіть те, що ви ще не повністю зрозуміли у вигляді твердження або запитання.</w:t>
            </w:r>
          </w:p>
        </w:tc>
      </w:tr>
      <w:tr w:rsidR="00257602" w:rsidTr="00E73F3C">
        <w:tc>
          <w:tcPr>
            <w:tcW w:w="567" w:type="dxa"/>
          </w:tcPr>
          <w:p w:rsidR="00257602" w:rsidRDefault="00257602" w:rsidP="00255C11">
            <w:pPr>
              <w:rPr>
                <w:rFonts w:ascii="Times New Roman" w:hAnsi="Times New Roman" w:cs="Times New Roman"/>
                <w:b/>
                <w:sz w:val="28"/>
                <w:szCs w:val="28"/>
                <w:lang w:val="uk-UA"/>
              </w:rPr>
            </w:pPr>
            <w:r>
              <w:rPr>
                <w:rFonts w:ascii="Times New Roman" w:hAnsi="Times New Roman" w:cs="Times New Roman"/>
                <w:b/>
                <w:sz w:val="28"/>
                <w:szCs w:val="28"/>
                <w:lang w:val="uk-UA"/>
              </w:rPr>
              <w:t>22</w:t>
            </w:r>
          </w:p>
        </w:tc>
        <w:tc>
          <w:tcPr>
            <w:tcW w:w="185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Підсумок одним реченням</w:t>
            </w:r>
          </w:p>
        </w:tc>
        <w:tc>
          <w:tcPr>
            <w:tcW w:w="848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пропонує учням написати підсумкове речення, яке відповідає на запитання «хто», «що», «де», «коли», «чому», «як» щодо певної теми.</w:t>
            </w:r>
          </w:p>
        </w:tc>
      </w:tr>
      <w:tr w:rsidR="00257602" w:rsidTr="00E73F3C">
        <w:tc>
          <w:tcPr>
            <w:tcW w:w="567" w:type="dxa"/>
          </w:tcPr>
          <w:p w:rsidR="00257602" w:rsidRDefault="00A101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23</w:t>
            </w:r>
          </w:p>
        </w:tc>
        <w:tc>
          <w:tcPr>
            <w:tcW w:w="185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Підсумок одним словом</w:t>
            </w:r>
          </w:p>
        </w:tc>
        <w:tc>
          <w:tcPr>
            <w:tcW w:w="848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мають обрати з-поміж наведених варіантів (або запропонувати самостійно) слово, яке найкраще підсумовує тему.</w:t>
            </w:r>
          </w:p>
        </w:tc>
      </w:tr>
      <w:tr w:rsidR="00257602" w:rsidRPr="003C0B3A" w:rsidTr="00E73F3C">
        <w:tc>
          <w:tcPr>
            <w:tcW w:w="567" w:type="dxa"/>
          </w:tcPr>
          <w:p w:rsidR="00257602" w:rsidRDefault="00A101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24</w:t>
            </w:r>
          </w:p>
        </w:tc>
        <w:tc>
          <w:tcPr>
            <w:tcW w:w="185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Подумай – запиши – обговори в парі – поділися</w:t>
            </w:r>
          </w:p>
        </w:tc>
        <w:tc>
          <w:tcPr>
            <w:tcW w:w="8489" w:type="dxa"/>
          </w:tcPr>
          <w:p w:rsidR="00257602" w:rsidRPr="00E73F3C" w:rsidRDefault="00A101C9"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257602" w:rsidTr="00E73F3C">
        <w:tc>
          <w:tcPr>
            <w:tcW w:w="567" w:type="dxa"/>
          </w:tcPr>
          <w:p w:rsidR="00257602"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25</w:t>
            </w:r>
          </w:p>
        </w:tc>
        <w:tc>
          <w:tcPr>
            <w:tcW w:w="185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Подумай – розкажи в парі</w:t>
            </w:r>
          </w:p>
        </w:tc>
        <w:tc>
          <w:tcPr>
            <w:tcW w:w="848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ставить учням запитання. Учні самостійно формулюють відповіді протягом визначеного часу, потім повертаються кожен до свого партнера та надають йому відповідь. Учитель викликає декілька пар на вибір, які озвучують свої відповіді у класі.</w:t>
            </w:r>
          </w:p>
        </w:tc>
      </w:tr>
      <w:tr w:rsidR="00257602" w:rsidTr="00E73F3C">
        <w:tc>
          <w:tcPr>
            <w:tcW w:w="567" w:type="dxa"/>
          </w:tcPr>
          <w:p w:rsidR="00257602"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26</w:t>
            </w:r>
          </w:p>
        </w:tc>
        <w:tc>
          <w:tcPr>
            <w:tcW w:w="185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Пригадай – підсумуй – запитай – пов’яжи за 2</w:t>
            </w:r>
            <w:r w:rsidRPr="00E73F3C">
              <w:rPr>
                <w:rFonts w:ascii="Times New Roman" w:hAnsi="Times New Roman" w:cs="Times New Roman"/>
                <w:b/>
                <w:sz w:val="24"/>
                <w:szCs w:val="24"/>
                <w:lang w:val="uk-UA"/>
              </w:rPr>
              <w:t xml:space="preserve"> </w:t>
            </w:r>
            <w:r w:rsidRPr="00E73F3C">
              <w:rPr>
                <w:rFonts w:ascii="Times New Roman" w:hAnsi="Times New Roman" w:cs="Times New Roman"/>
                <w:b/>
                <w:sz w:val="24"/>
                <w:szCs w:val="24"/>
              </w:rPr>
              <w:t>хвилини (ППЗП2)</w:t>
            </w:r>
          </w:p>
        </w:tc>
        <w:tc>
          <w:tcPr>
            <w:tcW w:w="848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За дві хвилини учні повинні пригадати та назвати у правильному порядку найважливіші ідеї, отримані на попередньому занятті; за дві хвилини підсумувати ці пункти одним реченням, записати одне основне</w:t>
            </w:r>
            <w:r w:rsidRPr="00E73F3C">
              <w:rPr>
                <w:rFonts w:ascii="Times New Roman" w:hAnsi="Times New Roman" w:cs="Times New Roman"/>
                <w:sz w:val="24"/>
                <w:szCs w:val="24"/>
                <w:lang w:val="uk-UA"/>
              </w:rPr>
              <w:t xml:space="preserve"> </w:t>
            </w:r>
            <w:r w:rsidRPr="00E73F3C">
              <w:rPr>
                <w:rFonts w:ascii="Times New Roman" w:hAnsi="Times New Roman" w:cs="Times New Roman"/>
                <w:sz w:val="24"/>
                <w:szCs w:val="24"/>
              </w:rPr>
              <w:t>запитання, на яке вони хочуть отримати відповідь та знайти одну прив'язку цього матеріалу до основної теми предмету чи курсу за вибором</w:t>
            </w:r>
          </w:p>
        </w:tc>
      </w:tr>
      <w:tr w:rsidR="00257602" w:rsidTr="00E73F3C">
        <w:tc>
          <w:tcPr>
            <w:tcW w:w="567" w:type="dxa"/>
          </w:tcPr>
          <w:p w:rsidR="00257602"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27</w:t>
            </w:r>
          </w:p>
          <w:p w:rsidR="00257602" w:rsidRDefault="00257602" w:rsidP="00255C11">
            <w:pPr>
              <w:rPr>
                <w:rFonts w:ascii="Times New Roman" w:hAnsi="Times New Roman" w:cs="Times New Roman"/>
                <w:b/>
                <w:sz w:val="28"/>
                <w:szCs w:val="28"/>
                <w:lang w:val="uk-UA"/>
              </w:rPr>
            </w:pPr>
          </w:p>
        </w:tc>
        <w:tc>
          <w:tcPr>
            <w:tcW w:w="185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Рішення-рішення</w:t>
            </w:r>
          </w:p>
        </w:tc>
        <w:tc>
          <w:tcPr>
            <w:tcW w:w="848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 xml:space="preserve">Учитель висловлює певну думку, потім просить учнів зайняти сторону, що відповідає їхній думці з цієї теми і поділитися аргументацією. </w:t>
            </w:r>
            <w:r w:rsidRPr="00E73F3C">
              <w:rPr>
                <w:rFonts w:ascii="Times New Roman" w:hAnsi="Times New Roman" w:cs="Times New Roman"/>
                <w:sz w:val="24"/>
                <w:szCs w:val="24"/>
              </w:rPr>
              <w:t>Учні можуть змінювати сторону після обговорення.</w:t>
            </w:r>
          </w:p>
        </w:tc>
      </w:tr>
      <w:tr w:rsidR="00257602" w:rsidRPr="003C0B3A" w:rsidTr="00E73F3C">
        <w:tc>
          <w:tcPr>
            <w:tcW w:w="567" w:type="dxa"/>
          </w:tcPr>
          <w:p w:rsidR="00257602"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28</w:t>
            </w:r>
          </w:p>
        </w:tc>
        <w:tc>
          <w:tcPr>
            <w:tcW w:w="185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Самооцінюванн</w:t>
            </w:r>
          </w:p>
        </w:tc>
        <w:tc>
          <w:tcPr>
            <w:tcW w:w="8489" w:type="dxa"/>
          </w:tcPr>
          <w:p w:rsidR="00257602"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29</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Семінар за Сократом</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30</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Сигнали руками</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на прохання вчителя показують визначені сигнали рукою, щоб повідомити про рівень розуміння певного поняття, принципу або процесу: «Розумію ______ і можу пояснити» (наприклад, великий палець вгору). «Ще не зовсім розумію _______» (наприклад, великий палець вниз). «Не впевнений щодо ______» (наприклад, помахати рукою)</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31</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Скажи щось</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Учні по черзі обговорюють у групі певний прочитаний розділ або переглянуте відео.</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32</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Сортування слів</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роздає учням набір словникових термінів, які вони сортують за заданими або створеними ними категоріями.</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33</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Спінер ідей</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створює спінер, розділений на 4 сектори з написами «Спрогнозуй», «Поясни», «Підсумуй», «Оціни». Після пояснення нового матеріалу вчитель крутить спінер та просить учнів відповісти на запитання залежно від місця зупинки спінера. Наприклад, спінер зупиняється на секторі «Підсумуй», тоді вчитель може сказати: «Назви ключові поняття, про які щойно йшлося»</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34</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Спостереження</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 xml:space="preserve">Учитель готує протокол спостереження за списком учнів у класі, де буде зазначено, за якими саме очікуваними результатами він буде спостерігати. </w:t>
            </w:r>
            <w:r w:rsidRPr="00E73F3C">
              <w:rPr>
                <w:rFonts w:ascii="Times New Roman" w:hAnsi="Times New Roman" w:cs="Times New Roman"/>
                <w:sz w:val="24"/>
                <w:szCs w:val="24"/>
              </w:rPr>
              <w:lastRenderedPageBreak/>
              <w:t>Рухаючись класом, він спостерігає за учнями, коли вони працюють, і робить необхідні записи та позначки в протоколі спостереження.</w:t>
            </w:r>
          </w:p>
        </w:tc>
      </w:tr>
      <w:tr w:rsidR="00E334C9" w:rsidRPr="003C0B3A"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35</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Тестування</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За допомогою тестування вчитель перевіряє опанування учнями фактичної інформації, понять за типами тестових завдань: Декілька правильних варіантів Правильно/Неправильно Коротка відповідь Знайди відповідність Розширена відповідь</w:t>
            </w:r>
          </w:p>
        </w:tc>
      </w:tr>
      <w:tr w:rsidR="00E334C9" w:rsidRPr="003C0B3A"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36</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Трикутна призма</w:t>
            </w:r>
            <w:r w:rsidRPr="00E73F3C">
              <w:rPr>
                <w:rFonts w:ascii="Times New Roman" w:hAnsi="Times New Roman" w:cs="Times New Roman"/>
                <w:b/>
                <w:sz w:val="24"/>
                <w:szCs w:val="24"/>
                <w:lang w:val="uk-UA"/>
              </w:rPr>
              <w:t xml:space="preserve"> </w:t>
            </w:r>
            <w:r w:rsidRPr="00E73F3C">
              <w:rPr>
                <w:rFonts w:ascii="Times New Roman" w:hAnsi="Times New Roman" w:cs="Times New Roman"/>
                <w:b/>
                <w:sz w:val="24"/>
                <w:szCs w:val="24"/>
              </w:rPr>
              <w:t>(червоний, жовтий, зелений)</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lang w:val="uk-UA"/>
              </w:rPr>
              <w:t>Учитель проводить з учнями зворотний зв'язок.Учні показують колір, що відповідає рівню розуміння.</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37</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Усне опитування</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пропонує учнями відповісти на запитання, наведені нижче: Чим це _________схоже на/відрізняється від_________? Які характерні риси/елементи________________? Як іще можна показати/проілюструвати________? У чому полягає головна ідея, ключова концепція, мораль _____________? Як _________стосується ________________? Які ідеї / деталі можна додати до_______________? Наведіть приклад ___________________? Що не так з___________________? Який висновок ви могли б зробити з__________________? Які висновки можна зробити з___________? На яке питання ми намагаємося відповісти? Яку проблему ми намагаємося вирішити? Що ви можете сказати про ____________________? Що може статися, якщо _______________ ? Які критерії можна взяти для оцінки ________________? Які докази підтверджують____________________? Як ми можемо довести / підтвердити ______________? Як це можна розглядати з точки зору_______________? Які альтернативи ____________________ слід розглянути? Який підхід/стратегію ви могли б використати для _____?</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38</w:t>
            </w:r>
          </w:p>
        </w:tc>
        <w:tc>
          <w:tcPr>
            <w:tcW w:w="185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Учнівська конференція</w:t>
            </w:r>
          </w:p>
        </w:tc>
        <w:tc>
          <w:tcPr>
            <w:tcW w:w="8489" w:type="dxa"/>
          </w:tcPr>
          <w:p w:rsidR="00E334C9" w:rsidRPr="00E73F3C" w:rsidRDefault="00E334C9"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проводить бесіду з кожним учнем особисто для перевірки рівня розуміння</w:t>
            </w:r>
          </w:p>
        </w:tc>
      </w:tr>
      <w:tr w:rsidR="00E334C9" w:rsidTr="00E73F3C">
        <w:tc>
          <w:tcPr>
            <w:tcW w:w="567" w:type="dxa"/>
          </w:tcPr>
          <w:p w:rsidR="00E334C9" w:rsidRDefault="00E334C9" w:rsidP="00255C11">
            <w:pPr>
              <w:rPr>
                <w:rFonts w:ascii="Times New Roman" w:hAnsi="Times New Roman" w:cs="Times New Roman"/>
                <w:b/>
                <w:sz w:val="28"/>
                <w:szCs w:val="28"/>
                <w:lang w:val="uk-UA"/>
              </w:rPr>
            </w:pPr>
            <w:r>
              <w:rPr>
                <w:rFonts w:ascii="Times New Roman" w:hAnsi="Times New Roman" w:cs="Times New Roman"/>
                <w:b/>
                <w:sz w:val="28"/>
                <w:szCs w:val="28"/>
                <w:lang w:val="uk-UA"/>
              </w:rPr>
              <w:t>39</w:t>
            </w:r>
          </w:p>
        </w:tc>
        <w:tc>
          <w:tcPr>
            <w:tcW w:w="185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Хто швидше?</w:t>
            </w:r>
          </w:p>
        </w:tc>
        <w:tc>
          <w:tcPr>
            <w:tcW w:w="848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пропонує учням провести роботу в парі – слухач і ведучий. Обидва знають категорію (тему), однак ведучий стоїть спиною до дошки / екрану. З'являються слова на задану тему, слухач дає підказки, а ведучий намагається вгадати слово. Пара, яка завершила першою, встає.</w:t>
            </w:r>
          </w:p>
        </w:tc>
      </w:tr>
      <w:tr w:rsidR="00E334C9" w:rsidTr="00E73F3C">
        <w:tc>
          <w:tcPr>
            <w:tcW w:w="567" w:type="dxa"/>
          </w:tcPr>
          <w:p w:rsidR="00E334C9"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t>40</w:t>
            </w:r>
          </w:p>
        </w:tc>
        <w:tc>
          <w:tcPr>
            <w:tcW w:w="185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Швидкий запис</w:t>
            </w:r>
          </w:p>
        </w:tc>
        <w:tc>
          <w:tcPr>
            <w:tcW w:w="848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пропонує учням відповісти за 2-10 хвилин на відкриті запитання або твердження.</w:t>
            </w:r>
          </w:p>
        </w:tc>
      </w:tr>
      <w:tr w:rsidR="00E334C9" w:rsidTr="00E73F3C">
        <w:tc>
          <w:tcPr>
            <w:tcW w:w="567" w:type="dxa"/>
          </w:tcPr>
          <w:p w:rsidR="00E334C9"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t>41</w:t>
            </w:r>
          </w:p>
        </w:tc>
        <w:tc>
          <w:tcPr>
            <w:tcW w:w="185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b/>
                <w:sz w:val="24"/>
                <w:szCs w:val="24"/>
              </w:rPr>
              <w:t>Шкала Лайкерта</w:t>
            </w:r>
          </w:p>
        </w:tc>
        <w:tc>
          <w:tcPr>
            <w:tcW w:w="8489" w:type="dxa"/>
          </w:tcPr>
          <w:p w:rsidR="00E334C9" w:rsidRPr="00E73F3C" w:rsidRDefault="002D18EE" w:rsidP="00255C11">
            <w:pPr>
              <w:rPr>
                <w:rFonts w:ascii="Times New Roman" w:hAnsi="Times New Roman" w:cs="Times New Roman"/>
                <w:b/>
                <w:sz w:val="24"/>
                <w:szCs w:val="24"/>
                <w:lang w:val="uk-UA"/>
              </w:rPr>
            </w:pPr>
            <w:r w:rsidRPr="00E73F3C">
              <w:rPr>
                <w:rFonts w:ascii="Times New Roman" w:hAnsi="Times New Roman" w:cs="Times New Roman"/>
                <w:sz w:val="24"/>
                <w:szCs w:val="24"/>
              </w:rPr>
              <w:t>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«Герой (ім'я) не повинен був робити (що саме).» повністю погоджуюся не погоджуюся погоджуюся повністю погоджуюся</w:t>
            </w:r>
          </w:p>
        </w:tc>
      </w:tr>
      <w:tr w:rsidR="00E334C9" w:rsidRPr="003C0B3A" w:rsidTr="00E73F3C">
        <w:tc>
          <w:tcPr>
            <w:tcW w:w="567" w:type="dxa"/>
          </w:tcPr>
          <w:p w:rsidR="00E334C9"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t>42</w:t>
            </w:r>
          </w:p>
        </w:tc>
        <w:tc>
          <w:tcPr>
            <w:tcW w:w="1859" w:type="dxa"/>
          </w:tcPr>
          <w:p w:rsidR="00E334C9" w:rsidRPr="00E73F3C" w:rsidRDefault="002D18EE" w:rsidP="00255C11">
            <w:pPr>
              <w:rPr>
                <w:rFonts w:ascii="Times New Roman" w:hAnsi="Times New Roman" w:cs="Times New Roman"/>
                <w:b/>
                <w:sz w:val="28"/>
                <w:szCs w:val="28"/>
                <w:lang w:val="uk-UA"/>
              </w:rPr>
            </w:pPr>
            <w:r w:rsidRPr="00E73F3C">
              <w:rPr>
                <w:b/>
              </w:rPr>
              <w:t>3-2-1</w:t>
            </w:r>
          </w:p>
        </w:tc>
        <w:tc>
          <w:tcPr>
            <w:tcW w:w="8489" w:type="dxa"/>
          </w:tcPr>
          <w:p w:rsidR="00E334C9" w:rsidRPr="002D18EE" w:rsidRDefault="002D18EE" w:rsidP="00255C11">
            <w:pPr>
              <w:rPr>
                <w:rFonts w:ascii="Times New Roman" w:hAnsi="Times New Roman" w:cs="Times New Roman"/>
                <w:b/>
                <w:sz w:val="28"/>
                <w:szCs w:val="28"/>
                <w:lang w:val="uk-UA"/>
              </w:rPr>
            </w:pPr>
            <w:r w:rsidRPr="002D18EE">
              <w:rPr>
                <w:lang w:val="uk-UA"/>
              </w:rPr>
              <w:t>Учні виконують такі варіанти завдань, визначаючи за прочитаним текстом: три речі, які ви дізналися, два цікаві факти, одне питання, що залишилося; три ключові слова, дві відмінності між _, один вплив на _; три важливі факти, дві цікаві ідеї, одне уявлення про себе як учня; три нові терміни, дві нові ідеї, одна річ, яку потрібно обдумати; три питання до тексту (незнайомі слова або незрозумілі ідеї), два прогнози за текстом (що станеться далі, враховуючи вже прочитане), знайдіть один зв'язок у тексті (з тим, що ви вже знали або випробували)</w:t>
            </w:r>
          </w:p>
        </w:tc>
      </w:tr>
      <w:tr w:rsidR="002D18EE" w:rsidTr="00E73F3C">
        <w:tc>
          <w:tcPr>
            <w:tcW w:w="567" w:type="dxa"/>
          </w:tcPr>
          <w:p w:rsidR="002D18EE"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t>43</w:t>
            </w:r>
          </w:p>
        </w:tc>
        <w:tc>
          <w:tcPr>
            <w:tcW w:w="1859" w:type="dxa"/>
          </w:tcPr>
          <w:p w:rsidR="002D18EE" w:rsidRPr="00E73F3C" w:rsidRDefault="002D18EE" w:rsidP="00255C11">
            <w:pPr>
              <w:rPr>
                <w:rFonts w:ascii="Times New Roman" w:hAnsi="Times New Roman" w:cs="Times New Roman"/>
                <w:b/>
                <w:sz w:val="28"/>
                <w:szCs w:val="28"/>
                <w:lang w:val="uk-UA"/>
              </w:rPr>
            </w:pPr>
            <w:r w:rsidRPr="00E73F3C">
              <w:rPr>
                <w:b/>
              </w:rPr>
              <w:t>Трихвилинна пауза</w:t>
            </w:r>
          </w:p>
        </w:tc>
        <w:tc>
          <w:tcPr>
            <w:tcW w:w="8489" w:type="dxa"/>
          </w:tcPr>
          <w:p w:rsidR="002D18EE" w:rsidRDefault="002D18EE" w:rsidP="00255C11">
            <w:pPr>
              <w:rPr>
                <w:rFonts w:ascii="Times New Roman" w:hAnsi="Times New Roman" w:cs="Times New Roman"/>
                <w:b/>
                <w:sz w:val="28"/>
                <w:szCs w:val="28"/>
                <w:lang w:val="uk-UA"/>
              </w:rPr>
            </w:pPr>
            <w:r w:rsidRPr="002D18EE">
              <w:rPr>
                <w:lang w:val="uk-UA"/>
              </w:rPr>
              <w:t xml:space="preserve">Учитель проводить трихвилинну паузу, що дає змогу учням зупинитися, обміркувати певні представлені явища та ідеї, прив'язати їх до вже наявних знань або досвіду та запрошує учнів до їх роз'яснень. </w:t>
            </w:r>
            <w:r>
              <w:t>Я змінив(ла) ставлення до.... Я більше дізнався(лася) про... Мене здивувало... Я почувався(лася)...</w:t>
            </w:r>
          </w:p>
        </w:tc>
      </w:tr>
      <w:tr w:rsidR="002D18EE" w:rsidTr="00E73F3C">
        <w:tc>
          <w:tcPr>
            <w:tcW w:w="567" w:type="dxa"/>
          </w:tcPr>
          <w:p w:rsidR="002D18EE"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t>44</w:t>
            </w:r>
          </w:p>
        </w:tc>
        <w:tc>
          <w:tcPr>
            <w:tcW w:w="1859" w:type="dxa"/>
          </w:tcPr>
          <w:p w:rsidR="002D18EE" w:rsidRPr="00E73F3C" w:rsidRDefault="002D18EE" w:rsidP="00255C11">
            <w:pPr>
              <w:rPr>
                <w:rFonts w:ascii="Times New Roman" w:hAnsi="Times New Roman" w:cs="Times New Roman"/>
                <w:b/>
                <w:sz w:val="28"/>
                <w:szCs w:val="28"/>
                <w:lang w:val="uk-UA"/>
              </w:rPr>
            </w:pPr>
            <w:r w:rsidRPr="00E73F3C">
              <w:rPr>
                <w:b/>
              </w:rPr>
              <w:t>Є питання, в кого є відповідь?</w:t>
            </w:r>
          </w:p>
        </w:tc>
        <w:tc>
          <w:tcPr>
            <w:tcW w:w="8489" w:type="dxa"/>
          </w:tcPr>
          <w:p w:rsidR="002D18EE" w:rsidRDefault="002D18EE" w:rsidP="00255C11">
            <w:pPr>
              <w:rPr>
                <w:rFonts w:ascii="Times New Roman" w:hAnsi="Times New Roman" w:cs="Times New Roman"/>
                <w:b/>
                <w:sz w:val="28"/>
                <w:szCs w:val="28"/>
                <w:lang w:val="uk-UA"/>
              </w:rPr>
            </w:pPr>
            <w:r>
              <w:t xml:space="preserve">Учитель робить два набори карток. Перший набір має запитання за певним розділом навчання. У другому наборі містяться відповіді. Учитель роздає картки з </w:t>
            </w:r>
            <w:r>
              <w:lastRenderedPageBreak/>
              <w:t>відповідями учням, а потім він або учень зачитує класу питання на картці. Всі учні перевіряють свої картки з відповідями, щоб знайти правильну</w:t>
            </w:r>
          </w:p>
        </w:tc>
      </w:tr>
      <w:tr w:rsidR="002D18EE" w:rsidTr="00E73F3C">
        <w:tc>
          <w:tcPr>
            <w:tcW w:w="567" w:type="dxa"/>
          </w:tcPr>
          <w:p w:rsidR="002D18EE" w:rsidRDefault="002D18EE" w:rsidP="00255C11">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45</w:t>
            </w:r>
          </w:p>
        </w:tc>
        <w:tc>
          <w:tcPr>
            <w:tcW w:w="1859" w:type="dxa"/>
          </w:tcPr>
          <w:p w:rsidR="002D18EE" w:rsidRPr="00E73F3C" w:rsidRDefault="002D18EE" w:rsidP="00255C11">
            <w:pPr>
              <w:rPr>
                <w:rFonts w:ascii="Times New Roman" w:hAnsi="Times New Roman" w:cs="Times New Roman"/>
                <w:b/>
                <w:sz w:val="28"/>
                <w:szCs w:val="28"/>
                <w:lang w:val="uk-UA"/>
              </w:rPr>
            </w:pPr>
            <w:r w:rsidRPr="00E73F3C">
              <w:rPr>
                <w:b/>
              </w:rPr>
              <w:t>Лідер за номером</w:t>
            </w:r>
          </w:p>
        </w:tc>
        <w:tc>
          <w:tcPr>
            <w:tcW w:w="8489" w:type="dxa"/>
          </w:tcPr>
          <w:p w:rsidR="002D18EE" w:rsidRDefault="002D18EE" w:rsidP="00255C11">
            <w:pPr>
              <w:rPr>
                <w:rFonts w:ascii="Times New Roman" w:hAnsi="Times New Roman" w:cs="Times New Roman"/>
                <w:b/>
                <w:sz w:val="28"/>
                <w:szCs w:val="28"/>
                <w:lang w:val="uk-UA"/>
              </w:rPr>
            </w:pPr>
            <w:r>
              <w:t>Учні об’єднуються в групи по чотири і кожному члену групи присвоюється номер. Учитель ставить питання / проблему і всі чотири учні її обговорюють. Вчитель називає номер і відповідний учень у кожній групі відповідає</w:t>
            </w:r>
          </w:p>
        </w:tc>
      </w:tr>
    </w:tbl>
    <w:p w:rsidR="00E73F3C" w:rsidRPr="00E73F3C" w:rsidRDefault="00E73F3C" w:rsidP="00E73F3C">
      <w:pPr>
        <w:pStyle w:val="a5"/>
        <w:jc w:val="center"/>
        <w:rPr>
          <w:rFonts w:ascii="Times New Roman" w:hAnsi="Times New Roman" w:cs="Times New Roman"/>
          <w:b/>
          <w:sz w:val="28"/>
          <w:szCs w:val="28"/>
          <w:lang w:val="uk-UA"/>
        </w:rPr>
      </w:pPr>
      <w:r w:rsidRPr="00E73F3C">
        <w:rPr>
          <w:rFonts w:ascii="Times New Roman" w:hAnsi="Times New Roman" w:cs="Times New Roman"/>
          <w:b/>
          <w:sz w:val="28"/>
          <w:szCs w:val="28"/>
          <w:lang w:val="uk-UA"/>
        </w:rPr>
        <w:t>Загальні критерії оцінювання</w:t>
      </w:r>
    </w:p>
    <w:p w:rsidR="00E73F3C" w:rsidRPr="00E73F3C" w:rsidRDefault="00E73F3C" w:rsidP="00E73F3C">
      <w:pPr>
        <w:pStyle w:val="a5"/>
        <w:jc w:val="center"/>
        <w:rPr>
          <w:rFonts w:ascii="Times New Roman" w:hAnsi="Times New Roman" w:cs="Times New Roman"/>
          <w:b/>
          <w:sz w:val="28"/>
          <w:szCs w:val="28"/>
          <w:lang w:val="uk-UA"/>
        </w:rPr>
      </w:pPr>
      <w:r w:rsidRPr="00E73F3C">
        <w:rPr>
          <w:rFonts w:ascii="Times New Roman" w:hAnsi="Times New Roman" w:cs="Times New Roman"/>
          <w:b/>
          <w:sz w:val="28"/>
          <w:szCs w:val="28"/>
          <w:lang w:val="uk-UA"/>
        </w:rPr>
        <w:t>результтів навчання учнів 5-6 класів,</w:t>
      </w:r>
    </w:p>
    <w:p w:rsidR="00FD6064" w:rsidRPr="00E73F3C" w:rsidRDefault="00E73F3C" w:rsidP="00E73F3C">
      <w:pPr>
        <w:pStyle w:val="a5"/>
        <w:jc w:val="center"/>
        <w:rPr>
          <w:rFonts w:ascii="Times New Roman" w:hAnsi="Times New Roman" w:cs="Times New Roman"/>
          <w:b/>
          <w:sz w:val="28"/>
          <w:szCs w:val="28"/>
          <w:lang w:val="uk-UA"/>
        </w:rPr>
      </w:pPr>
      <w:r w:rsidRPr="00E73F3C">
        <w:rPr>
          <w:rFonts w:ascii="Times New Roman" w:hAnsi="Times New Roman" w:cs="Times New Roman"/>
          <w:b/>
          <w:sz w:val="28"/>
          <w:szCs w:val="28"/>
          <w:lang w:val="uk-UA"/>
        </w:rPr>
        <w:t>які здобувають освіту відповідно до нового Державного стандарту базової середньої освіти</w:t>
      </w:r>
    </w:p>
    <w:tbl>
      <w:tblPr>
        <w:tblStyle w:val="a6"/>
        <w:tblW w:w="0" w:type="auto"/>
        <w:tblInd w:w="-1139" w:type="dxa"/>
        <w:tblLook w:val="04A0" w:firstRow="1" w:lastRow="0" w:firstColumn="1" w:lastColumn="0" w:noHBand="0" w:noVBand="1"/>
      </w:tblPr>
      <w:tblGrid>
        <w:gridCol w:w="1560"/>
        <w:gridCol w:w="1134"/>
        <w:gridCol w:w="7790"/>
      </w:tblGrid>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b/>
                <w:bCs/>
                <w:color w:val="000000"/>
                <w:sz w:val="21"/>
                <w:szCs w:val="21"/>
                <w:bdr w:val="none" w:sz="0" w:space="0" w:color="auto" w:frame="1"/>
                <w:lang w:eastAsia="ru-RU"/>
              </w:rPr>
              <w:t>Рівні результатів навчання</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b/>
                <w:bCs/>
                <w:color w:val="000000"/>
                <w:sz w:val="21"/>
                <w:szCs w:val="21"/>
                <w:bdr w:val="none" w:sz="0" w:space="0" w:color="auto" w:frame="1"/>
                <w:lang w:eastAsia="ru-RU"/>
              </w:rPr>
              <w:t>Бал </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b/>
                <w:bCs/>
                <w:color w:val="000000"/>
                <w:sz w:val="21"/>
                <w:szCs w:val="21"/>
                <w:bdr w:val="none" w:sz="0" w:space="0" w:color="auto" w:frame="1"/>
                <w:lang w:eastAsia="ru-RU"/>
              </w:rPr>
              <w:t>Загальна характеристика </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І. Початковий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1</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розрізняє об'єкти вивчення</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Початковий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2</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відтворює незначну частину навчального матеріалу, має нечіткі уявлення про об'єкт вивчення</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Початковий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3</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відтворює частину навчального матеріалу; з допомогою вчителя виконує елементарні завдання</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Середній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4</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з допомогою вчителя відтворює основний навчальний матеріал, повторює за зразком певну операцію, дію</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Середній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5</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відтворює основний навчальний матеріал, з помилками й неточностями дає визначення понять, формулює правило</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Середній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6</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виявляє знання й розуміння основних положень навчального матеріалу; відповідає правильно, але недостатньо осмислено; застосовує знання при виконанні завдань за зразком</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Достатній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7</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правильно відтворює навчальний матеріал, знає основоположні теорії і факти, наводить окремі власні приклади на підтвердження певних думок, частково контролює власні навчальні дії </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Достатній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8</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має достатні знання, застосовує вивчений матеріал у стандартних ситуаціях, намагається аналізувати, встановлювати найсуттєвіші зв'язки і залежність між явищами, фактами, робити висновки, загалом контролює власну діяльність; відповіді логічні, хоч і мають неточності</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Достатній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9</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добре володіє вивченим матеріалом, застосовує знання в стандартних ситуаціях, аналізує й систематизує інформацію, використовує загальновідомі докази із самостійною і правильною аргументацією</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Високий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10</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має повні, глибокі знання, використовує їх у практичній діяльності, робить висновки, узагальнення</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Високий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11</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має гнучкі знання в межах вимог навчальних програм, аргументовано використовує їх у різних ситуаціях, знаходить інформацію та аналізує її, ставить і розв'язує проблеми</w:t>
            </w:r>
          </w:p>
        </w:tc>
      </w:tr>
      <w:tr w:rsidR="00E73F3C" w:rsidRPr="00E73F3C" w:rsidTr="00E73F3C">
        <w:tc>
          <w:tcPr>
            <w:tcW w:w="156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Високий</w:t>
            </w:r>
          </w:p>
        </w:tc>
        <w:tc>
          <w:tcPr>
            <w:tcW w:w="1134"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12</w:t>
            </w:r>
          </w:p>
        </w:tc>
        <w:tc>
          <w:tcPr>
            <w:tcW w:w="7790" w:type="dxa"/>
            <w:hideMark/>
          </w:tcPr>
          <w:p w:rsidR="00E73F3C" w:rsidRPr="00E73F3C" w:rsidRDefault="00E73F3C" w:rsidP="00E73F3C">
            <w:pPr>
              <w:spacing w:line="240" w:lineRule="atLeast"/>
              <w:jc w:val="center"/>
              <w:textAlignment w:val="center"/>
              <w:rPr>
                <w:rFonts w:ascii="roboto" w:eastAsia="Times New Roman" w:hAnsi="roboto" w:cs="Arial"/>
                <w:color w:val="000000"/>
                <w:sz w:val="21"/>
                <w:szCs w:val="21"/>
                <w:lang w:eastAsia="ru-RU"/>
              </w:rPr>
            </w:pPr>
            <w:r w:rsidRPr="00E73F3C">
              <w:rPr>
                <w:rFonts w:ascii="roboto" w:eastAsia="Times New Roman" w:hAnsi="roboto" w:cs="Arial"/>
                <w:color w:val="000000"/>
                <w:sz w:val="21"/>
                <w:szCs w:val="21"/>
                <w:lang w:eastAsia="ru-RU"/>
              </w:rPr>
              <w:t>Учень/учениця має системні, міцні знання в обсязі та в межах вимог навчальних програм, усвідомлено використовує їх у стандартних та нестандартних ситуаціях; самостійно аналізує, оцінює, узагальнює опанований матеріал, самостійно користується джерелами інформації, приймає обґрунтовані рішення</w:t>
            </w:r>
          </w:p>
        </w:tc>
      </w:tr>
    </w:tbl>
    <w:p w:rsidR="00E73F3C" w:rsidRDefault="00E73F3C" w:rsidP="00255C11">
      <w:pPr>
        <w:rPr>
          <w:rFonts w:ascii="Times New Roman" w:hAnsi="Times New Roman" w:cs="Times New Roman"/>
          <w:b/>
          <w:sz w:val="28"/>
          <w:szCs w:val="28"/>
          <w:lang w:val="uk-UA"/>
        </w:rPr>
      </w:pPr>
    </w:p>
    <w:p w:rsidR="00B84AB6" w:rsidRDefault="002D18EE" w:rsidP="00255C11">
      <w:pPr>
        <w:rPr>
          <w:rFonts w:ascii="Times New Roman" w:hAnsi="Times New Roman" w:cs="Times New Roman"/>
          <w:sz w:val="28"/>
          <w:szCs w:val="28"/>
        </w:rPr>
      </w:pPr>
      <w:r w:rsidRPr="00B84AB6">
        <w:rPr>
          <w:rFonts w:ascii="Times New Roman"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модельних програмах окремих предметів. Підсумкове оцінювання 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річного навчального</w:t>
      </w:r>
      <w:r w:rsidR="00B84AB6">
        <w:rPr>
          <w:rFonts w:ascii="Times New Roman" w:hAnsi="Times New Roman" w:cs="Times New Roman"/>
          <w:sz w:val="28"/>
          <w:szCs w:val="28"/>
        </w:rPr>
        <w:t xml:space="preserve"> плану. Педагогічна рада</w:t>
      </w:r>
      <w:r w:rsidR="00B84AB6" w:rsidRPr="00B84AB6">
        <w:t xml:space="preserve"> </w:t>
      </w:r>
      <w:r w:rsidR="00B84AB6">
        <w:rPr>
          <w:rFonts w:ascii="Times New Roman" w:hAnsi="Times New Roman" w:cs="Times New Roman"/>
          <w:sz w:val="28"/>
          <w:szCs w:val="28"/>
        </w:rPr>
        <w:t xml:space="preserve">КЗ «Червоновершський ліцей» </w:t>
      </w:r>
      <w:r w:rsidRPr="00B84AB6">
        <w:rPr>
          <w:rFonts w:ascii="Times New Roman" w:hAnsi="Times New Roman" w:cs="Times New Roman"/>
          <w:sz w:val="28"/>
          <w:szCs w:val="28"/>
        </w:rPr>
        <w:t xml:space="preserve"> ухвалює рішення про оцінювання результатів навчання складників вибіркового </w:t>
      </w:r>
      <w:r w:rsidRPr="00B84AB6">
        <w:rPr>
          <w:rFonts w:ascii="Times New Roman" w:hAnsi="Times New Roman" w:cs="Times New Roman"/>
          <w:sz w:val="28"/>
          <w:szCs w:val="28"/>
        </w:rPr>
        <w:lastRenderedPageBreak/>
        <w:t>освітнього компонента. Семестрове оцінювання здійснюється з урахуванням різних видів навчальної діяльності, які мали місце протягом семестру, та динаміки особистих навчальних досягнень учня / учениці. Річне оцінювання 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враховується динаміка особистих навчальних досягнень учня / учениці протягом навчального року. 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w:t>
      </w:r>
      <w:r w:rsidR="00B84AB6">
        <w:rPr>
          <w:rFonts w:ascii="Times New Roman" w:hAnsi="Times New Roman" w:cs="Times New Roman"/>
          <w:sz w:val="28"/>
          <w:szCs w:val="28"/>
        </w:rPr>
        <w:t xml:space="preserve">вертаються до директора </w:t>
      </w:r>
      <w:r w:rsidRPr="00B84AB6">
        <w:rPr>
          <w:rFonts w:ascii="Times New Roman" w:hAnsi="Times New Roman" w:cs="Times New Roman"/>
          <w:sz w:val="28"/>
          <w:szCs w:val="28"/>
        </w:rPr>
        <w:t>із заявою про проведення відповідного оцінювання, у якій пояснюють причину та необхідність його прове</w:t>
      </w:r>
      <w:r w:rsidR="00B84AB6">
        <w:rPr>
          <w:rFonts w:ascii="Times New Roman" w:hAnsi="Times New Roman" w:cs="Times New Roman"/>
          <w:sz w:val="28"/>
          <w:szCs w:val="28"/>
        </w:rPr>
        <w:t xml:space="preserve">дення. Наказом директора </w:t>
      </w:r>
      <w:r w:rsidRPr="00B84AB6">
        <w:rPr>
          <w:rFonts w:ascii="Times New Roman" w:hAnsi="Times New Roman" w:cs="Times New Roman"/>
          <w:sz w:val="28"/>
          <w:szCs w:val="28"/>
        </w:rPr>
        <w:t xml:space="preserve"> створюється комісія та затверджується графік і порядок проведення оцінювання. Члени комісії готують завдання, що по</w:t>
      </w:r>
      <w:r w:rsidR="00B84AB6">
        <w:rPr>
          <w:rFonts w:ascii="Times New Roman" w:hAnsi="Times New Roman" w:cs="Times New Roman"/>
          <w:sz w:val="28"/>
          <w:szCs w:val="28"/>
        </w:rPr>
        <w:t>годжує педагогічна рада</w:t>
      </w:r>
      <w:r w:rsidRPr="00B84AB6">
        <w:rPr>
          <w:rFonts w:ascii="Times New Roman" w:hAnsi="Times New Roman" w:cs="Times New Roman"/>
          <w:sz w:val="28"/>
          <w:szCs w:val="28"/>
        </w:rPr>
        <w:t xml:space="preserve"> Комісія ухвалює рішення щодо його результатів та складає протокол. Рішення комісії є остаточним, при цьому скоригована семестрова оцінка не може бути нижчою за семестрову. У разі, якщо учневі / учениці не вдалося підвищити результати, запис у колонку «Скоригована» у класному журналі не роблять. За результа</w:t>
      </w:r>
      <w:r w:rsidR="00B84AB6">
        <w:rPr>
          <w:rFonts w:ascii="Times New Roman" w:hAnsi="Times New Roman" w:cs="Times New Roman"/>
          <w:sz w:val="28"/>
          <w:szCs w:val="28"/>
        </w:rPr>
        <w:t xml:space="preserve">тами оцінювання директор </w:t>
      </w:r>
      <w:r w:rsidRPr="00B84AB6">
        <w:rPr>
          <w:rFonts w:ascii="Times New Roman" w:hAnsi="Times New Roman" w:cs="Times New Roman"/>
          <w:sz w:val="28"/>
          <w:szCs w:val="28"/>
        </w:rPr>
        <w:t xml:space="preserve"> видає відповідний наказ. 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 762 (зі змінами). Оцінка результатів навчання учнів є конфіденційною інформацією, яку повідомляють лише учневі / учениці, його / її батькам (іншим законним представникам). Критерії та шкала оцінювання Оцінювання зорієнтоване на визначені Державним стандартом базової середньої освіти ключові компетентності та наскрізні вміння й передбачені навчальними програмою очікувані результати навчання для відповідного періоду освітнього процесу. Враховуючи ці вимоги, для оцінювання навчальних</w:t>
      </w:r>
      <w:r w:rsidR="00B84AB6">
        <w:rPr>
          <w:rFonts w:ascii="Times New Roman" w:hAnsi="Times New Roman" w:cs="Times New Roman"/>
          <w:sz w:val="28"/>
          <w:szCs w:val="28"/>
        </w:rPr>
        <w:t xml:space="preserve"> досягнень учнів учителі </w:t>
      </w:r>
      <w:r w:rsidRPr="00B84AB6">
        <w:rPr>
          <w:rFonts w:ascii="Times New Roman" w:hAnsi="Times New Roman" w:cs="Times New Roman"/>
          <w:sz w:val="28"/>
          <w:szCs w:val="28"/>
        </w:rPr>
        <w:t xml:space="preserve"> керуються такими категоріями критеріїв:</w:t>
      </w:r>
    </w:p>
    <w:p w:rsidR="00B84AB6" w:rsidRDefault="002D18EE" w:rsidP="00255C11">
      <w:pPr>
        <w:rPr>
          <w:rFonts w:ascii="Times New Roman" w:hAnsi="Times New Roman" w:cs="Times New Roman"/>
          <w:sz w:val="28"/>
          <w:szCs w:val="28"/>
        </w:rPr>
      </w:pPr>
      <w:r w:rsidRPr="00B84AB6">
        <w:rPr>
          <w:rFonts w:ascii="Times New Roman" w:hAnsi="Times New Roman" w:cs="Times New Roman"/>
          <w:sz w:val="28"/>
          <w:szCs w:val="28"/>
        </w:rPr>
        <w:t xml:space="preserve"> -розв’язання проблем і виконання практичних завдань із застосуванням знань, що охоплюються навчальним матеріалом;</w:t>
      </w:r>
    </w:p>
    <w:p w:rsidR="00B84AB6" w:rsidRDefault="002D18EE" w:rsidP="00255C11">
      <w:pPr>
        <w:rPr>
          <w:rFonts w:ascii="Times New Roman" w:hAnsi="Times New Roman" w:cs="Times New Roman"/>
          <w:sz w:val="28"/>
          <w:szCs w:val="28"/>
        </w:rPr>
      </w:pPr>
      <w:r w:rsidRPr="00B84AB6">
        <w:rPr>
          <w:rFonts w:ascii="Times New Roman" w:hAnsi="Times New Roman" w:cs="Times New Roman"/>
          <w:sz w:val="28"/>
          <w:szCs w:val="28"/>
        </w:rPr>
        <w:t xml:space="preserve"> -комунікація (тому числі з використанням інформаційно-комунікаційних технологій);</w:t>
      </w:r>
    </w:p>
    <w:p w:rsidR="00B84AB6" w:rsidRDefault="002D18EE" w:rsidP="00255C11">
      <w:pPr>
        <w:rPr>
          <w:rFonts w:ascii="Times New Roman" w:hAnsi="Times New Roman" w:cs="Times New Roman"/>
          <w:sz w:val="28"/>
          <w:szCs w:val="28"/>
        </w:rPr>
      </w:pPr>
      <w:r w:rsidRPr="00B84AB6">
        <w:rPr>
          <w:rFonts w:ascii="Times New Roman" w:hAnsi="Times New Roman" w:cs="Times New Roman"/>
          <w:sz w:val="28"/>
          <w:szCs w:val="28"/>
        </w:rPr>
        <w:lastRenderedPageBreak/>
        <w:t xml:space="preserve">-планування й здійснення навчального пошуку, робота з текстовою і графічною інформацією; </w:t>
      </w:r>
    </w:p>
    <w:p w:rsidR="002D18EE" w:rsidRDefault="002D18EE" w:rsidP="00255C11">
      <w:pPr>
        <w:rPr>
          <w:rFonts w:ascii="Times New Roman" w:hAnsi="Times New Roman" w:cs="Times New Roman"/>
          <w:sz w:val="28"/>
          <w:szCs w:val="28"/>
          <w:lang w:val="uk-UA"/>
        </w:rPr>
      </w:pPr>
      <w:r w:rsidRPr="00B84AB6">
        <w:rPr>
          <w:rFonts w:ascii="Times New Roman" w:hAnsi="Times New Roman" w:cs="Times New Roman"/>
          <w:sz w:val="28"/>
          <w:szCs w:val="28"/>
        </w:rPr>
        <w:t xml:space="preserve">-рефлексія власної навчально-пізнавальної діяльності. На основі освітньої </w:t>
      </w:r>
      <w:r w:rsidR="00B84AB6">
        <w:rPr>
          <w:rFonts w:ascii="Times New Roman" w:hAnsi="Times New Roman" w:cs="Times New Roman"/>
          <w:sz w:val="28"/>
          <w:szCs w:val="28"/>
        </w:rPr>
        <w:t xml:space="preserve">програми </w:t>
      </w:r>
      <w:r w:rsidRPr="00B84AB6">
        <w:rPr>
          <w:rFonts w:ascii="Times New Roman" w:hAnsi="Times New Roman" w:cs="Times New Roman"/>
          <w:sz w:val="28"/>
          <w:szCs w:val="28"/>
        </w:rPr>
        <w:t xml:space="preserve"> складає та затверджує річний навчальний план на 2023/2024 навчальний рік, що конкретизує організацію освітнього процесу</w:t>
      </w:r>
      <w:r w:rsidR="00571ABA">
        <w:rPr>
          <w:rFonts w:ascii="Times New Roman" w:hAnsi="Times New Roman" w:cs="Times New Roman"/>
          <w:sz w:val="28"/>
          <w:szCs w:val="28"/>
          <w:lang w:val="uk-UA"/>
        </w:rPr>
        <w:t>.</w:t>
      </w:r>
    </w:p>
    <w:p w:rsidR="00571ABA" w:rsidRDefault="00571ABA" w:rsidP="00255C11">
      <w:pPr>
        <w:rPr>
          <w:rFonts w:ascii="Times New Roman" w:hAnsi="Times New Roman" w:cs="Times New Roman"/>
          <w:sz w:val="28"/>
          <w:szCs w:val="28"/>
          <w:lang w:val="uk-UA"/>
        </w:rPr>
      </w:pPr>
    </w:p>
    <w:p w:rsidR="00571ABA" w:rsidRPr="00571ABA" w:rsidRDefault="00571ABA" w:rsidP="00571ABA">
      <w:pPr>
        <w:rPr>
          <w:rFonts w:ascii="Times New Roman" w:hAnsi="Times New Roman" w:cs="Times New Roman"/>
          <w:b/>
          <w:sz w:val="28"/>
          <w:szCs w:val="28"/>
          <w:lang w:val="uk-UA"/>
        </w:rPr>
      </w:pPr>
      <w:r w:rsidRPr="00571ABA">
        <w:rPr>
          <w:rFonts w:ascii="Times New Roman" w:hAnsi="Times New Roman" w:cs="Times New Roman"/>
          <w:b/>
          <w:sz w:val="28"/>
          <w:szCs w:val="28"/>
          <w:lang w:val="uk-UA"/>
        </w:rPr>
        <w:t>Розділ 7. Структура навчального року</w:t>
      </w:r>
    </w:p>
    <w:p w:rsidR="00571ABA" w:rsidRDefault="00571ABA" w:rsidP="00255C11">
      <w:pPr>
        <w:rPr>
          <w:rFonts w:ascii="Times New Roman" w:hAnsi="Times New Roman" w:cs="Times New Roman"/>
          <w:sz w:val="28"/>
          <w:szCs w:val="28"/>
          <w:lang w:val="uk-UA"/>
        </w:rPr>
      </w:pPr>
      <w:r w:rsidRPr="00571ABA">
        <w:rPr>
          <w:rFonts w:ascii="Times New Roman" w:hAnsi="Times New Roman" w:cs="Times New Roman"/>
          <w:sz w:val="28"/>
          <w:szCs w:val="28"/>
          <w:lang w:val="uk-UA"/>
        </w:rPr>
        <w:t xml:space="preserve">Відповідно до статті 10 </w:t>
      </w:r>
      <w:r>
        <w:rPr>
          <w:rFonts w:ascii="Times New Roman" w:hAnsi="Times New Roman" w:cs="Times New Roman"/>
          <w:sz w:val="28"/>
          <w:szCs w:val="28"/>
          <w:lang w:val="uk-UA"/>
        </w:rPr>
        <w:t xml:space="preserve">(розділу 3) Закону України «Про повну загальну середню освіту» структура навчального ркоу, тривалість навчального тижня, інші форми організації освітнього  процесу встановлюються освітнім закладом середньої освіти у межах часу передбаченого програмою. Відповідно до Постанови Кабінету Міністрів України від 28 липня 2023 року № 782 «Про початок навчального року під час воєнного стану в Україні» 2023/2024 навчальний рік розпочинається з 01 вересня </w:t>
      </w:r>
      <w:r w:rsidR="006C1974">
        <w:rPr>
          <w:rFonts w:ascii="Times New Roman" w:hAnsi="Times New Roman" w:cs="Times New Roman"/>
          <w:sz w:val="28"/>
          <w:szCs w:val="28"/>
          <w:lang w:val="uk-UA"/>
        </w:rPr>
        <w:t>та закінчується 28 червня 2024 року. Запроваджено гнучку структуру 2023 – 2024 навчального р</w:t>
      </w:r>
      <w:r w:rsidR="003C0B3A">
        <w:rPr>
          <w:rFonts w:ascii="Times New Roman" w:hAnsi="Times New Roman" w:cs="Times New Roman"/>
          <w:sz w:val="28"/>
          <w:szCs w:val="28"/>
          <w:lang w:val="uk-UA"/>
        </w:rPr>
        <w:t>оку</w:t>
      </w:r>
      <w:r w:rsidR="006C1974">
        <w:rPr>
          <w:rFonts w:ascii="Times New Roman" w:hAnsi="Times New Roman" w:cs="Times New Roman"/>
          <w:sz w:val="28"/>
          <w:szCs w:val="28"/>
          <w:lang w:val="uk-UA"/>
        </w:rPr>
        <w:t xml:space="preserve"> – передбачаючи можливість змінювати терміни канікул, початку і завершення семестрів з урахуванням воєнного стану та епідеміологічної ситуації.</w:t>
      </w:r>
    </w:p>
    <w:p w:rsidR="00627CC8" w:rsidRPr="00627CC8" w:rsidRDefault="006C1974" w:rsidP="00255C11">
      <w:pPr>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 Семестр </w:t>
      </w:r>
    </w:p>
    <w:p w:rsidR="006C1974" w:rsidRDefault="006C1974" w:rsidP="00255C11">
      <w:pPr>
        <w:rPr>
          <w:rFonts w:ascii="Times New Roman" w:hAnsi="Times New Roman" w:cs="Times New Roman"/>
          <w:sz w:val="28"/>
          <w:szCs w:val="28"/>
          <w:lang w:val="uk-UA"/>
        </w:rPr>
      </w:pPr>
      <w:r>
        <w:rPr>
          <w:rFonts w:ascii="Times New Roman" w:hAnsi="Times New Roman" w:cs="Times New Roman"/>
          <w:sz w:val="28"/>
          <w:szCs w:val="28"/>
          <w:lang w:val="uk-UA"/>
        </w:rPr>
        <w:t>з 04 вересня 2023 року – 22 грудня 2023 року.</w:t>
      </w:r>
    </w:p>
    <w:p w:rsidR="00627CC8" w:rsidRPr="00627CC8" w:rsidRDefault="006C1974" w:rsidP="00255C11">
      <w:pPr>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ІІ Семестр </w:t>
      </w:r>
    </w:p>
    <w:p w:rsidR="006C1974" w:rsidRDefault="006C1974" w:rsidP="00255C11">
      <w:pPr>
        <w:rPr>
          <w:rFonts w:ascii="Times New Roman" w:hAnsi="Times New Roman" w:cs="Times New Roman"/>
          <w:sz w:val="28"/>
          <w:szCs w:val="28"/>
          <w:lang w:val="uk-UA"/>
        </w:rPr>
      </w:pPr>
      <w:r>
        <w:rPr>
          <w:rFonts w:ascii="Times New Roman" w:hAnsi="Times New Roman" w:cs="Times New Roman"/>
          <w:sz w:val="28"/>
          <w:szCs w:val="28"/>
          <w:lang w:val="uk-UA"/>
        </w:rPr>
        <w:t>з 15 січня 2024 року – 31 травня 2024 року.</w:t>
      </w:r>
    </w:p>
    <w:p w:rsidR="006C1974" w:rsidRDefault="006C1974" w:rsidP="00255C11">
      <w:pPr>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Зимові канікули</w:t>
      </w:r>
      <w:r>
        <w:rPr>
          <w:rFonts w:ascii="Times New Roman" w:hAnsi="Times New Roman" w:cs="Times New Roman"/>
          <w:sz w:val="28"/>
          <w:szCs w:val="28"/>
          <w:lang w:val="uk-UA"/>
        </w:rPr>
        <w:t xml:space="preserve"> з 23 грудня 2023 по 14 січня 2024 року.</w:t>
      </w:r>
    </w:p>
    <w:p w:rsidR="006C1974" w:rsidRDefault="006C1974" w:rsidP="00255C11">
      <w:pPr>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Весняні канікули</w:t>
      </w:r>
      <w:r>
        <w:rPr>
          <w:rFonts w:ascii="Times New Roman" w:hAnsi="Times New Roman" w:cs="Times New Roman"/>
          <w:sz w:val="28"/>
          <w:szCs w:val="28"/>
          <w:lang w:val="uk-UA"/>
        </w:rPr>
        <w:t xml:space="preserve"> з 25 березня 2024 року – 31 березня 2024 року.</w:t>
      </w:r>
    </w:p>
    <w:p w:rsidR="0098543E" w:rsidRDefault="005575A7" w:rsidP="00255C11">
      <w:pPr>
        <w:rPr>
          <w:rFonts w:ascii="Times New Roman" w:hAnsi="Times New Roman" w:cs="Times New Roman"/>
          <w:sz w:val="28"/>
          <w:szCs w:val="28"/>
          <w:lang w:val="uk-UA"/>
        </w:rPr>
      </w:pPr>
      <w:r>
        <w:rPr>
          <w:rFonts w:ascii="Times New Roman" w:hAnsi="Times New Roman" w:cs="Times New Roman"/>
          <w:sz w:val="28"/>
          <w:szCs w:val="28"/>
          <w:lang w:val="uk-UA"/>
        </w:rPr>
        <w:t>КЗ «Червоновершський ліцей»</w:t>
      </w:r>
      <w:r w:rsidR="00914223">
        <w:rPr>
          <w:rFonts w:ascii="Times New Roman" w:hAnsi="Times New Roman" w:cs="Times New Roman"/>
          <w:sz w:val="28"/>
          <w:szCs w:val="28"/>
          <w:lang w:val="uk-UA"/>
        </w:rPr>
        <w:t xml:space="preserve"> працює в режимі пятиденки  з двома вихідними – субота, нед</w:t>
      </w:r>
      <w:r w:rsidR="0098543E">
        <w:rPr>
          <w:rFonts w:ascii="Times New Roman" w:hAnsi="Times New Roman" w:cs="Times New Roman"/>
          <w:sz w:val="28"/>
          <w:szCs w:val="28"/>
          <w:lang w:val="uk-UA"/>
        </w:rPr>
        <w:t>і</w:t>
      </w:r>
      <w:r w:rsidR="00914223">
        <w:rPr>
          <w:rFonts w:ascii="Times New Roman" w:hAnsi="Times New Roman" w:cs="Times New Roman"/>
          <w:sz w:val="28"/>
          <w:szCs w:val="28"/>
          <w:lang w:val="uk-UA"/>
        </w:rPr>
        <w:t>ля.</w:t>
      </w:r>
      <w:r w:rsidR="0098543E">
        <w:rPr>
          <w:rFonts w:ascii="Times New Roman" w:hAnsi="Times New Roman" w:cs="Times New Roman"/>
          <w:sz w:val="28"/>
          <w:szCs w:val="28"/>
          <w:lang w:val="uk-UA"/>
        </w:rPr>
        <w:t xml:space="preserve"> Навчальні заняття проводяться в одну зміну .</w:t>
      </w:r>
    </w:p>
    <w:p w:rsidR="0098543E" w:rsidRDefault="0098543E" w:rsidP="00627CC8">
      <w:pPr>
        <w:jc w:val="center"/>
        <w:rPr>
          <w:rFonts w:ascii="Times New Roman" w:hAnsi="Times New Roman" w:cs="Times New Roman"/>
          <w:sz w:val="28"/>
          <w:szCs w:val="28"/>
          <w:lang w:val="uk-UA"/>
        </w:rPr>
      </w:pPr>
      <w:r>
        <w:rPr>
          <w:rFonts w:ascii="Times New Roman" w:hAnsi="Times New Roman" w:cs="Times New Roman"/>
          <w:sz w:val="28"/>
          <w:szCs w:val="28"/>
          <w:lang w:val="uk-UA"/>
        </w:rPr>
        <w:t>Розклад дзвінків</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1 урок – 8.30 –  9.15</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2 урок – 9.25 –  10.10</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3 рок – 10.20  –  11.05</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4 урок – 11.25 –  12.10</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5 урок – 12.30 – 13.15</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6 урок – 13.25 – 14.10</w:t>
      </w:r>
    </w:p>
    <w:p w:rsid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7 урок – 14.20 – 15.05</w:t>
      </w:r>
    </w:p>
    <w:p w:rsidR="0098543E" w:rsidRPr="0098543E" w:rsidRDefault="0098543E" w:rsidP="00627CC8">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8 урок – 15.15 – 16.00</w:t>
      </w:r>
    </w:p>
    <w:sectPr w:rsidR="0098543E" w:rsidRPr="00985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0389"/>
    <w:multiLevelType w:val="multilevel"/>
    <w:tmpl w:val="89843612"/>
    <w:lvl w:ilvl="0">
      <w:start w:val="1"/>
      <w:numFmt w:val="decimal"/>
      <w:lvlText w:val="%1."/>
      <w:lvlJc w:val="left"/>
      <w:pPr>
        <w:ind w:left="450" w:hanging="450"/>
      </w:pPr>
      <w:rPr>
        <w:rFonts w:hint="default"/>
      </w:rPr>
    </w:lvl>
    <w:lvl w:ilvl="1">
      <w:start w:val="1"/>
      <w:numFmt w:val="decimal"/>
      <w:lvlText w:val="%1.%2."/>
      <w:lvlJc w:val="left"/>
      <w:pPr>
        <w:ind w:left="1905" w:hanging="72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635" w:hanging="108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365" w:hanging="1440"/>
      </w:pPr>
      <w:rPr>
        <w:rFonts w:hint="default"/>
      </w:rPr>
    </w:lvl>
    <w:lvl w:ilvl="6">
      <w:start w:val="1"/>
      <w:numFmt w:val="decimal"/>
      <w:lvlText w:val="%1.%2.%3.%4.%5.%6.%7."/>
      <w:lvlJc w:val="left"/>
      <w:pPr>
        <w:ind w:left="8910" w:hanging="1800"/>
      </w:pPr>
      <w:rPr>
        <w:rFonts w:hint="default"/>
      </w:rPr>
    </w:lvl>
    <w:lvl w:ilvl="7">
      <w:start w:val="1"/>
      <w:numFmt w:val="decimal"/>
      <w:lvlText w:val="%1.%2.%3.%4.%5.%6.%7.%8."/>
      <w:lvlJc w:val="left"/>
      <w:pPr>
        <w:ind w:left="10095" w:hanging="1800"/>
      </w:pPr>
      <w:rPr>
        <w:rFonts w:hint="default"/>
      </w:rPr>
    </w:lvl>
    <w:lvl w:ilvl="8">
      <w:start w:val="1"/>
      <w:numFmt w:val="decimal"/>
      <w:lvlText w:val="%1.%2.%3.%4.%5.%6.%7.%8.%9."/>
      <w:lvlJc w:val="left"/>
      <w:pPr>
        <w:ind w:left="11640" w:hanging="2160"/>
      </w:pPr>
      <w:rPr>
        <w:rFonts w:hint="default"/>
      </w:rPr>
    </w:lvl>
  </w:abstractNum>
  <w:abstractNum w:abstractNumId="1" w15:restartNumberingAfterBreak="0">
    <w:nsid w:val="0E8F3185"/>
    <w:multiLevelType w:val="hybridMultilevel"/>
    <w:tmpl w:val="151E6BE6"/>
    <w:lvl w:ilvl="0" w:tplc="B3626A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7A0DF3"/>
    <w:multiLevelType w:val="hybridMultilevel"/>
    <w:tmpl w:val="51E4EE76"/>
    <w:lvl w:ilvl="0" w:tplc="95AEBC6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3B5305"/>
    <w:multiLevelType w:val="hybridMultilevel"/>
    <w:tmpl w:val="E53EF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0E44F2"/>
    <w:multiLevelType w:val="multilevel"/>
    <w:tmpl w:val="8C10E79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formatting="1" w:enforcement="1" w:cryptProviderType="rsaAES" w:cryptAlgorithmClass="hash" w:cryptAlgorithmType="typeAny" w:cryptAlgorithmSid="14" w:cryptSpinCount="100000" w:hash="SwXhIhfbcmWXVVzBaYUReByeI0l7/OqfmxLzWE0r540s6N5IMmeoIZyIklyWuAxz0SFRPfSSnI7RZIgpx6WOBg==" w:salt="F4C0uU6vSjatHj/6QXXNbg=="/>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AD7"/>
    <w:rsid w:val="00156D94"/>
    <w:rsid w:val="002009F1"/>
    <w:rsid w:val="00255C11"/>
    <w:rsid w:val="00257602"/>
    <w:rsid w:val="002D18EE"/>
    <w:rsid w:val="003C0B3A"/>
    <w:rsid w:val="004567DC"/>
    <w:rsid w:val="004A3F8D"/>
    <w:rsid w:val="005166FF"/>
    <w:rsid w:val="005575A7"/>
    <w:rsid w:val="005706FB"/>
    <w:rsid w:val="00571ABA"/>
    <w:rsid w:val="005E0B8D"/>
    <w:rsid w:val="00627CC8"/>
    <w:rsid w:val="006C1974"/>
    <w:rsid w:val="007D3225"/>
    <w:rsid w:val="007D5F41"/>
    <w:rsid w:val="007D754A"/>
    <w:rsid w:val="00896DB0"/>
    <w:rsid w:val="008E2D81"/>
    <w:rsid w:val="008E6152"/>
    <w:rsid w:val="00914223"/>
    <w:rsid w:val="00951E86"/>
    <w:rsid w:val="0098543E"/>
    <w:rsid w:val="00A101C9"/>
    <w:rsid w:val="00A44544"/>
    <w:rsid w:val="00AD0A77"/>
    <w:rsid w:val="00B662C0"/>
    <w:rsid w:val="00B84AB6"/>
    <w:rsid w:val="00B90E95"/>
    <w:rsid w:val="00D024AF"/>
    <w:rsid w:val="00E226B3"/>
    <w:rsid w:val="00E334C9"/>
    <w:rsid w:val="00E73F3C"/>
    <w:rsid w:val="00EB61E9"/>
    <w:rsid w:val="00F231EE"/>
    <w:rsid w:val="00F3796A"/>
    <w:rsid w:val="00FA2AD7"/>
    <w:rsid w:val="00FD101F"/>
    <w:rsid w:val="00FD6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3AA86-8A7D-4CF9-BF34-B8D2D226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7D754A"/>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7D754A"/>
    <w:pPr>
      <w:widowControl w:val="0"/>
      <w:shd w:val="clear" w:color="auto" w:fill="FFFFFF"/>
      <w:spacing w:after="0" w:line="322" w:lineRule="exact"/>
      <w:jc w:val="both"/>
    </w:pPr>
    <w:rPr>
      <w:rFonts w:ascii="Times New Roman" w:eastAsia="Times New Roman" w:hAnsi="Times New Roman" w:cs="Times New Roman"/>
      <w:b/>
      <w:bCs/>
      <w:sz w:val="26"/>
      <w:szCs w:val="26"/>
    </w:rPr>
  </w:style>
  <w:style w:type="paragraph" w:styleId="a3">
    <w:name w:val="List Paragraph"/>
    <w:basedOn w:val="a"/>
    <w:uiPriority w:val="34"/>
    <w:qFormat/>
    <w:rsid w:val="005706FB"/>
    <w:pPr>
      <w:ind w:left="720"/>
      <w:contextualSpacing/>
    </w:pPr>
  </w:style>
  <w:style w:type="paragraph" w:styleId="a4">
    <w:name w:val="Normal (Web)"/>
    <w:basedOn w:val="a"/>
    <w:uiPriority w:val="99"/>
    <w:semiHidden/>
    <w:unhideWhenUsed/>
    <w:rsid w:val="00516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B662C0"/>
    <w:pPr>
      <w:spacing w:after="0" w:line="240" w:lineRule="auto"/>
    </w:pPr>
  </w:style>
  <w:style w:type="table" w:styleId="a6">
    <w:name w:val="Table Grid"/>
    <w:basedOn w:val="a1"/>
    <w:uiPriority w:val="39"/>
    <w:rsid w:val="00FD6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E73F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1814">
      <w:bodyDiv w:val="1"/>
      <w:marLeft w:val="0"/>
      <w:marRight w:val="0"/>
      <w:marTop w:val="0"/>
      <w:marBottom w:val="0"/>
      <w:divBdr>
        <w:top w:val="none" w:sz="0" w:space="0" w:color="auto"/>
        <w:left w:val="none" w:sz="0" w:space="0" w:color="auto"/>
        <w:bottom w:val="none" w:sz="0" w:space="0" w:color="auto"/>
        <w:right w:val="none" w:sz="0" w:space="0" w:color="auto"/>
      </w:divBdr>
    </w:div>
    <w:div w:id="920872596">
      <w:bodyDiv w:val="1"/>
      <w:marLeft w:val="0"/>
      <w:marRight w:val="0"/>
      <w:marTop w:val="0"/>
      <w:marBottom w:val="0"/>
      <w:divBdr>
        <w:top w:val="none" w:sz="0" w:space="0" w:color="auto"/>
        <w:left w:val="none" w:sz="0" w:space="0" w:color="auto"/>
        <w:bottom w:val="none" w:sz="0" w:space="0" w:color="auto"/>
        <w:right w:val="none" w:sz="0" w:space="0" w:color="auto"/>
      </w:divBdr>
    </w:div>
    <w:div w:id="969017702">
      <w:bodyDiv w:val="1"/>
      <w:marLeft w:val="0"/>
      <w:marRight w:val="0"/>
      <w:marTop w:val="0"/>
      <w:marBottom w:val="0"/>
      <w:divBdr>
        <w:top w:val="none" w:sz="0" w:space="0" w:color="auto"/>
        <w:left w:val="none" w:sz="0" w:space="0" w:color="auto"/>
        <w:bottom w:val="none" w:sz="0" w:space="0" w:color="auto"/>
        <w:right w:val="none" w:sz="0" w:space="0" w:color="auto"/>
      </w:divBdr>
    </w:div>
    <w:div w:id="1479300817">
      <w:bodyDiv w:val="1"/>
      <w:marLeft w:val="0"/>
      <w:marRight w:val="0"/>
      <w:marTop w:val="0"/>
      <w:marBottom w:val="0"/>
      <w:divBdr>
        <w:top w:val="none" w:sz="0" w:space="0" w:color="auto"/>
        <w:left w:val="none" w:sz="0" w:space="0" w:color="auto"/>
        <w:bottom w:val="none" w:sz="0" w:space="0" w:color="auto"/>
        <w:right w:val="none" w:sz="0" w:space="0" w:color="auto"/>
      </w:divBdr>
    </w:div>
    <w:div w:id="188987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7628</Words>
  <Characters>43486</Characters>
  <Application>Microsoft Office Word</Application>
  <DocSecurity>8</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33</cp:revision>
  <dcterms:created xsi:type="dcterms:W3CDTF">2024-01-17T10:32:00Z</dcterms:created>
  <dcterms:modified xsi:type="dcterms:W3CDTF">2024-02-01T11:50:00Z</dcterms:modified>
</cp:coreProperties>
</file>